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4D7B04" w14:textId="77777777" w:rsidR="00D8376D" w:rsidRPr="00AC0263" w:rsidRDefault="00D8376D" w:rsidP="00D8376D">
      <w:pPr>
        <w:jc w:val="right"/>
        <w:rPr>
          <w:rFonts w:ascii="Verdana" w:hAnsi="Verdana"/>
          <w:iCs/>
          <w:noProof/>
        </w:rPr>
      </w:pPr>
    </w:p>
    <w:p w14:paraId="6B75322D" w14:textId="77777777" w:rsidR="00D8376D" w:rsidRPr="00A22316" w:rsidRDefault="00D8376D" w:rsidP="00D8376D">
      <w:pPr>
        <w:widowControl w:val="0"/>
        <w:autoSpaceDE w:val="0"/>
        <w:autoSpaceDN w:val="0"/>
        <w:adjustRightInd w:val="0"/>
        <w:jc w:val="center"/>
        <w:rPr>
          <w:rFonts w:ascii="Verdana" w:hAnsi="Verdana"/>
          <w:b/>
        </w:rPr>
      </w:pPr>
      <w:r w:rsidRPr="00A22316">
        <w:rPr>
          <w:rFonts w:ascii="Verdana" w:hAnsi="Verdana"/>
          <w:b/>
        </w:rPr>
        <w:t>TECHNINĖ SPECIFIKACIJA</w:t>
      </w:r>
    </w:p>
    <w:p w14:paraId="0A12CD81" w14:textId="77777777" w:rsidR="00D8376D" w:rsidRPr="009005C7" w:rsidRDefault="00D8376D" w:rsidP="00D8376D">
      <w:pPr>
        <w:jc w:val="both"/>
        <w:rPr>
          <w:rFonts w:ascii="Verdana" w:hAnsi="Verdana"/>
          <w:b/>
          <w:bCs/>
        </w:rPr>
      </w:pPr>
    </w:p>
    <w:p w14:paraId="0E6289BC" w14:textId="77777777" w:rsidR="00D8376D" w:rsidRPr="009005C7" w:rsidRDefault="00D8376D" w:rsidP="00D8376D">
      <w:pPr>
        <w:jc w:val="both"/>
        <w:rPr>
          <w:rFonts w:ascii="Verdana" w:hAnsi="Verdana"/>
          <w:b/>
          <w:bCs/>
        </w:rPr>
      </w:pPr>
      <w:r w:rsidRPr="009005C7">
        <w:rPr>
          <w:rFonts w:ascii="Verdana" w:hAnsi="Verdana"/>
          <w:b/>
          <w:bCs/>
        </w:rPr>
        <w:t>1. Bendrieji reikalavimai:</w:t>
      </w:r>
    </w:p>
    <w:p w14:paraId="754AA9CA" w14:textId="77777777" w:rsidR="00D8376D" w:rsidRPr="009005C7" w:rsidRDefault="00D8376D" w:rsidP="00D8376D">
      <w:pPr>
        <w:jc w:val="both"/>
        <w:rPr>
          <w:rFonts w:ascii="Verdana" w:hAnsi="Verdana"/>
        </w:rPr>
      </w:pPr>
      <w:r w:rsidRPr="009005C7">
        <w:rPr>
          <w:rFonts w:ascii="Verdana" w:hAnsi="Verdana"/>
        </w:rPr>
        <w:t>1.1. Tiekėjo siūlomos prekės turi būti pažymėtos CE ženklu ir  atitikti 2017 m. balandžio 5 d.  Europos Parlamento ir Tarybos Reglamento (ES) 2017/745 dėl medicinos priemonių reikalavimus. Kartu su pasiūlymu tiekėjas turi pateikti tai įrodančius atitikties dokumentus.</w:t>
      </w:r>
    </w:p>
    <w:p w14:paraId="4C60A8F0" w14:textId="77777777" w:rsidR="00D8376D" w:rsidRPr="009005C7" w:rsidRDefault="00D8376D" w:rsidP="00D8376D">
      <w:pPr>
        <w:jc w:val="both"/>
        <w:rPr>
          <w:rFonts w:ascii="Verdana" w:hAnsi="Verdana"/>
          <w:b/>
        </w:rPr>
      </w:pPr>
      <w:r w:rsidRPr="009005C7">
        <w:rPr>
          <w:rFonts w:ascii="Verdana" w:hAnsi="Verdana"/>
        </w:rPr>
        <w:t xml:space="preserve">1.2. </w:t>
      </w:r>
      <w:r w:rsidRPr="009005C7">
        <w:rPr>
          <w:rFonts w:ascii="Verdana" w:hAnsi="Verdana"/>
          <w:b/>
          <w:u w:val="single"/>
        </w:rPr>
        <w:t>Kartu su pasiūlymu</w:t>
      </w:r>
      <w:r w:rsidRPr="009005C7">
        <w:rPr>
          <w:rFonts w:ascii="Verdana" w:hAnsi="Verdana"/>
        </w:rPr>
        <w:t xml:space="preserve"> turi būti pateikiama pasiūlymo technines charakteristikas pagrindžianti gamintojo techninė dokumentacija (katalogai, prekės aprašymas, naudojimo instrukcija ir pan.). </w:t>
      </w:r>
      <w:r w:rsidRPr="009005C7">
        <w:rPr>
          <w:rFonts w:ascii="Verdana" w:hAnsi="Verdana"/>
          <w:b/>
        </w:rPr>
        <w:t>Techninėje dokumentacijoje būtina pažymėti pozicijos numerį prie reikalaujamų parametrų reikšmės.</w:t>
      </w:r>
    </w:p>
    <w:p w14:paraId="333DD116" w14:textId="77777777" w:rsidR="00D8376D" w:rsidRPr="009005C7" w:rsidRDefault="00D8376D" w:rsidP="00D8376D">
      <w:pPr>
        <w:tabs>
          <w:tab w:val="left" w:pos="1560"/>
        </w:tabs>
        <w:jc w:val="both"/>
        <w:rPr>
          <w:rFonts w:ascii="Verdana" w:hAnsi="Verdana"/>
        </w:rPr>
      </w:pPr>
      <w:r w:rsidRPr="009005C7">
        <w:rPr>
          <w:rFonts w:ascii="Verdana" w:hAnsi="Verdana"/>
        </w:rPr>
        <w:t>1.3. Pirkimo dokumentuose ar jų prieduose paminėti konkretūs modeliai ar šaltiniai, konkretūs procesai ar prekės ženklai, patentai, tipai, konkreti kilmė ar gamyba, nuorodos į standartus ir/ar technologijas yra rekomendacinio bei orientacinio pobūdžio ir gali būti pakeisti lygiaverčiais standartais ir/ar technologijomis. Lygiavertiškumo įrodymas yra tiekėjo pareiga.</w:t>
      </w:r>
    </w:p>
    <w:p w14:paraId="658B00EC" w14:textId="77777777" w:rsidR="00D8376D" w:rsidRPr="009005C7" w:rsidRDefault="00D8376D" w:rsidP="00D8376D">
      <w:pPr>
        <w:jc w:val="both"/>
        <w:rPr>
          <w:rFonts w:ascii="Verdana" w:hAnsi="Verdana"/>
        </w:rPr>
      </w:pPr>
      <w:r w:rsidRPr="009005C7">
        <w:rPr>
          <w:rFonts w:ascii="Verdana" w:hAnsi="Verdana"/>
        </w:rPr>
        <w:t>1.4. Siūlomos prekės turi būti naujos, negalima siūlyti demonstracinių, naudotų arba naudotų ir atnaujintų (</w:t>
      </w:r>
      <w:proofErr w:type="spellStart"/>
      <w:r w:rsidRPr="009005C7">
        <w:rPr>
          <w:rFonts w:ascii="Verdana" w:hAnsi="Verdana"/>
        </w:rPr>
        <w:t>remarketing</w:t>
      </w:r>
      <w:proofErr w:type="spellEnd"/>
      <w:r w:rsidRPr="009005C7">
        <w:rPr>
          <w:rFonts w:ascii="Verdana" w:hAnsi="Verdana"/>
        </w:rPr>
        <w:t>) prekių.</w:t>
      </w:r>
    </w:p>
    <w:p w14:paraId="20AF45F6" w14:textId="77777777" w:rsidR="00D8376D" w:rsidRPr="009005C7" w:rsidRDefault="00D8376D" w:rsidP="00D8376D">
      <w:pPr>
        <w:jc w:val="both"/>
        <w:rPr>
          <w:rFonts w:ascii="Verdana" w:hAnsi="Verdana"/>
        </w:rPr>
      </w:pPr>
      <w:r w:rsidRPr="009005C7">
        <w:rPr>
          <w:rFonts w:ascii="Verdana" w:hAnsi="Verdana"/>
        </w:rPr>
        <w:t>1.5. Į pasiūlymo kainą yra įskaityti visi mokesčiai ir visos tiekėjo išlaidos (įskaitant prekių pristatymo, surinkimo/montavimo, pajungimo, suderinimo ir paruošimo darbui išlaidas), apimančios viską, ko reikia visiškam ir tinkamam pirkimo sutarties įvykdymui.</w:t>
      </w:r>
    </w:p>
    <w:p w14:paraId="7F1BBB3D" w14:textId="77777777" w:rsidR="00D8376D" w:rsidRPr="009005C7" w:rsidRDefault="00D8376D" w:rsidP="00D8376D">
      <w:pPr>
        <w:jc w:val="both"/>
        <w:rPr>
          <w:rFonts w:ascii="Verdana" w:hAnsi="Verdana"/>
        </w:rPr>
      </w:pPr>
      <w:r w:rsidRPr="009005C7">
        <w:rPr>
          <w:rFonts w:ascii="Verdana" w:hAnsi="Verdana"/>
        </w:rPr>
        <w:t>1.6. Tiekėjas privalo iš anksto suderinti su perkančiosios organizacijos atstovu prekių pristatymo, surinkimo/montavimo, pajungimo, suderinimo, paruošimo darbui, išbandymo ir perkančiosios organizacijos personalo apmokymo dirbti su prekėmis laiką. Prekių pajungimas, išbandymas ir perkančiosios organizacijos personalo apmokymai atliekami užtikrinant įprastą perkančiosios organizacijos darbą.</w:t>
      </w:r>
    </w:p>
    <w:p w14:paraId="65EB214C" w14:textId="77777777" w:rsidR="00D8376D" w:rsidRPr="005D70AD" w:rsidRDefault="00D8376D" w:rsidP="00D8376D">
      <w:pPr>
        <w:ind w:left="142"/>
        <w:rPr>
          <w:b/>
          <w:bCs/>
          <w:color w:val="000000"/>
          <w:lang w:eastAsia="lt-LT"/>
        </w:rPr>
      </w:pPr>
    </w:p>
    <w:p w14:paraId="3CADFE0E" w14:textId="77777777" w:rsidR="00D8376D" w:rsidRDefault="00D8376D" w:rsidP="008F589D">
      <w:pPr>
        <w:pStyle w:val="Body2"/>
        <w:jc w:val="center"/>
        <w:rPr>
          <w:rFonts w:ascii="Verdana" w:hAnsi="Verdana" w:cs="Times New Roman"/>
          <w:b/>
          <w:sz w:val="24"/>
          <w:szCs w:val="24"/>
        </w:rPr>
      </w:pPr>
    </w:p>
    <w:p w14:paraId="482B8DBF" w14:textId="46CF2522" w:rsidR="001D7B6A" w:rsidRPr="009F450B" w:rsidRDefault="009F450B" w:rsidP="009F450B">
      <w:pPr>
        <w:pStyle w:val="Body2"/>
        <w:jc w:val="center"/>
        <w:rPr>
          <w:rFonts w:ascii="Verdana" w:hAnsi="Verdana" w:cs="Times New Roman"/>
          <w:b/>
          <w:sz w:val="24"/>
          <w:szCs w:val="24"/>
          <w:lang w:val="lt-LT"/>
        </w:rPr>
      </w:pPr>
      <w:bookmarkStart w:id="0" w:name="_GoBack"/>
      <w:bookmarkEnd w:id="0"/>
      <w:r w:rsidRPr="009F450B">
        <w:rPr>
          <w:rFonts w:ascii="Verdana" w:hAnsi="Verdana" w:cs="Times New Roman"/>
          <w:b/>
          <w:sz w:val="24"/>
          <w:szCs w:val="24"/>
          <w:lang w:val="lt-LT"/>
        </w:rPr>
        <w:t xml:space="preserve">Gyvybinių funkcijų monitorius su išplėstinėmis </w:t>
      </w:r>
      <w:proofErr w:type="spellStart"/>
      <w:r w:rsidRPr="009F450B">
        <w:rPr>
          <w:rFonts w:ascii="Verdana" w:hAnsi="Verdana" w:cs="Times New Roman"/>
          <w:b/>
          <w:sz w:val="24"/>
          <w:szCs w:val="24"/>
          <w:lang w:val="lt-LT"/>
        </w:rPr>
        <w:t>monitoravimo</w:t>
      </w:r>
      <w:proofErr w:type="spellEnd"/>
      <w:r w:rsidRPr="009F450B">
        <w:rPr>
          <w:rFonts w:ascii="Verdana" w:hAnsi="Verdana" w:cs="Times New Roman"/>
          <w:b/>
          <w:sz w:val="24"/>
          <w:szCs w:val="24"/>
          <w:lang w:val="lt-LT"/>
        </w:rPr>
        <w:t xml:space="preserve"> galimybėmis, jungimusi į centrinę stotį su duomenų archyvavimo galimybe</w:t>
      </w:r>
      <w:r w:rsidR="00D8376D" w:rsidRPr="009F450B">
        <w:rPr>
          <w:rFonts w:ascii="Verdana" w:hAnsi="Verdana" w:cs="Times New Roman"/>
          <w:b/>
          <w:sz w:val="24"/>
          <w:szCs w:val="24"/>
          <w:lang w:val="lt-LT"/>
        </w:rPr>
        <w:t xml:space="preserve">, </w:t>
      </w:r>
      <w:r w:rsidR="00A363FB" w:rsidRPr="009F450B">
        <w:rPr>
          <w:rFonts w:ascii="Verdana" w:hAnsi="Verdana" w:cs="Times New Roman"/>
          <w:b/>
          <w:sz w:val="24"/>
          <w:szCs w:val="24"/>
          <w:lang w:val="lt-LT"/>
        </w:rPr>
        <w:t xml:space="preserve">1 </w:t>
      </w:r>
      <w:proofErr w:type="spellStart"/>
      <w:r w:rsidR="00A363FB" w:rsidRPr="009F450B">
        <w:rPr>
          <w:rFonts w:ascii="Verdana" w:hAnsi="Verdana" w:cs="Times New Roman"/>
          <w:b/>
          <w:sz w:val="24"/>
          <w:szCs w:val="24"/>
          <w:lang w:val="lt-LT"/>
        </w:rPr>
        <w:t>kompl</w:t>
      </w:r>
      <w:proofErr w:type="spellEnd"/>
      <w:r w:rsidR="00A363FB" w:rsidRPr="009F450B">
        <w:rPr>
          <w:rFonts w:ascii="Verdana" w:hAnsi="Verdana" w:cs="Times New Roman"/>
          <w:b/>
          <w:sz w:val="24"/>
          <w:szCs w:val="24"/>
          <w:lang w:val="lt-LT"/>
        </w:rPr>
        <w:t>.</w:t>
      </w:r>
    </w:p>
    <w:p w14:paraId="6FF11615" w14:textId="77777777" w:rsidR="007B51AB" w:rsidRPr="001769E6" w:rsidRDefault="007B51AB" w:rsidP="008F589D">
      <w:pPr>
        <w:pStyle w:val="Body2"/>
        <w:jc w:val="center"/>
        <w:rPr>
          <w:rFonts w:cs="Times New Roman"/>
          <w:lang w:val="lt-LT"/>
        </w:rPr>
      </w:pP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2303"/>
        <w:gridCol w:w="3668"/>
        <w:gridCol w:w="3779"/>
      </w:tblGrid>
      <w:tr w:rsidR="001769E6" w:rsidRPr="00D8376D" w14:paraId="66145CAB" w14:textId="1BDC8808" w:rsidTr="00745C20">
        <w:trPr>
          <w:trHeight w:val="488"/>
        </w:trPr>
        <w:tc>
          <w:tcPr>
            <w:tcW w:w="322" w:type="pct"/>
            <w:shd w:val="clear" w:color="auto" w:fill="auto"/>
            <w:vAlign w:val="center"/>
          </w:tcPr>
          <w:p w14:paraId="49E9C628" w14:textId="59AD008A" w:rsidR="001769E6" w:rsidRPr="00D8376D" w:rsidRDefault="001769E6" w:rsidP="002C573D">
            <w:pPr>
              <w:jc w:val="center"/>
              <w:rPr>
                <w:rFonts w:ascii="Verdana" w:hAnsi="Verdana"/>
              </w:rPr>
            </w:pPr>
            <w:r w:rsidRPr="00D8376D">
              <w:rPr>
                <w:rFonts w:ascii="Verdana" w:hAnsi="Verdana"/>
                <w:b/>
                <w:bCs/>
                <w:lang w:eastAsia="zh-TW"/>
              </w:rPr>
              <w:t>Eil. Nr.</w:t>
            </w:r>
          </w:p>
        </w:tc>
        <w:tc>
          <w:tcPr>
            <w:tcW w:w="1105" w:type="pct"/>
            <w:shd w:val="clear" w:color="auto" w:fill="auto"/>
            <w:vAlign w:val="center"/>
          </w:tcPr>
          <w:p w14:paraId="2863CA58" w14:textId="12700AEF" w:rsidR="001769E6" w:rsidRPr="00D8376D" w:rsidRDefault="001769E6" w:rsidP="002C573D">
            <w:pPr>
              <w:jc w:val="center"/>
              <w:rPr>
                <w:rFonts w:ascii="Verdana" w:hAnsi="Verdana"/>
                <w:b/>
              </w:rPr>
            </w:pPr>
            <w:r w:rsidRPr="00D8376D">
              <w:rPr>
                <w:rFonts w:ascii="Verdana" w:hAnsi="Verdana"/>
                <w:b/>
              </w:rPr>
              <w:t>Techniniai parametrai</w:t>
            </w:r>
          </w:p>
        </w:tc>
        <w:tc>
          <w:tcPr>
            <w:tcW w:w="1760" w:type="pct"/>
            <w:shd w:val="clear" w:color="auto" w:fill="auto"/>
            <w:vAlign w:val="center"/>
          </w:tcPr>
          <w:p w14:paraId="17565555" w14:textId="5798BEE9" w:rsidR="001769E6" w:rsidRPr="00D8376D" w:rsidRDefault="001769E6" w:rsidP="002C573D">
            <w:pPr>
              <w:jc w:val="center"/>
              <w:rPr>
                <w:rFonts w:ascii="Verdana" w:hAnsi="Verdana"/>
                <w:b/>
                <w:lang w:val="en-US"/>
              </w:rPr>
            </w:pPr>
            <w:r w:rsidRPr="00D8376D">
              <w:rPr>
                <w:rFonts w:ascii="Verdana" w:hAnsi="Verdana"/>
                <w:b/>
                <w:bCs/>
                <w:lang w:eastAsia="zh-TW"/>
              </w:rPr>
              <w:t>Parametro reikšmė</w:t>
            </w:r>
          </w:p>
        </w:tc>
        <w:tc>
          <w:tcPr>
            <w:tcW w:w="1813" w:type="pct"/>
            <w:vAlign w:val="center"/>
          </w:tcPr>
          <w:p w14:paraId="765B6E73" w14:textId="603203CD" w:rsidR="001769E6" w:rsidRPr="00D8376D" w:rsidRDefault="001769E6" w:rsidP="002C573D">
            <w:pPr>
              <w:jc w:val="center"/>
              <w:rPr>
                <w:rFonts w:ascii="Verdana" w:hAnsi="Verdana"/>
                <w:b/>
              </w:rPr>
            </w:pPr>
            <w:r w:rsidRPr="00D8376D">
              <w:rPr>
                <w:rFonts w:ascii="Verdana" w:hAnsi="Verdana"/>
                <w:b/>
              </w:rPr>
              <w:t>Siūlomos prekės parametrai  (būtina nurodyti konkrečius siūlomų prekių parametrus). Techninėje dokumentacijoje būtina pažymėti pozicijos numerį prie reikalaujamų parametrų reikšmės.</w:t>
            </w:r>
          </w:p>
        </w:tc>
      </w:tr>
      <w:tr w:rsidR="00D8376D" w:rsidRPr="00D8376D" w14:paraId="5C7C8A24" w14:textId="77777777" w:rsidTr="00D8376D">
        <w:trPr>
          <w:trHeight w:val="293"/>
        </w:trPr>
        <w:tc>
          <w:tcPr>
            <w:tcW w:w="5000" w:type="pct"/>
            <w:gridSpan w:val="4"/>
            <w:shd w:val="clear" w:color="auto" w:fill="auto"/>
          </w:tcPr>
          <w:p w14:paraId="61C84E9B" w14:textId="63CC4C87" w:rsidR="00D8376D" w:rsidRPr="00D8376D" w:rsidRDefault="00D8376D" w:rsidP="00D8376D">
            <w:pPr>
              <w:rPr>
                <w:rFonts w:ascii="Verdana" w:hAnsi="Verdana"/>
                <w:b/>
                <w:bCs/>
              </w:rPr>
            </w:pPr>
            <w:r w:rsidRPr="00D8376D">
              <w:rPr>
                <w:rFonts w:ascii="Verdana" w:hAnsi="Verdana"/>
                <w:b/>
              </w:rPr>
              <w:t xml:space="preserve">Pavadinimas, modelis, gamintojas </w:t>
            </w:r>
            <w:r w:rsidRPr="00D8376D">
              <w:rPr>
                <w:rFonts w:ascii="Verdana" w:hAnsi="Verdana"/>
                <w:b/>
                <w:color w:val="FF0000"/>
              </w:rPr>
              <w:t>(nurodyti)</w:t>
            </w:r>
          </w:p>
        </w:tc>
      </w:tr>
      <w:tr w:rsidR="006C1492" w:rsidRPr="00D8376D" w14:paraId="2E76C4DC" w14:textId="2CA91FEC" w:rsidTr="00745C20">
        <w:trPr>
          <w:trHeight w:val="251"/>
        </w:trPr>
        <w:tc>
          <w:tcPr>
            <w:tcW w:w="322" w:type="pct"/>
            <w:shd w:val="clear" w:color="auto" w:fill="E7E6E6" w:themeFill="background2"/>
          </w:tcPr>
          <w:p w14:paraId="7A5A9FF1" w14:textId="3D51A63A"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shd w:val="clear" w:color="auto" w:fill="E7E6E6" w:themeFill="background2"/>
          </w:tcPr>
          <w:p w14:paraId="01B6EB06" w14:textId="77777777" w:rsidR="007B51AB" w:rsidRPr="00D8376D" w:rsidRDefault="007B51AB" w:rsidP="002C573D">
            <w:pPr>
              <w:contextualSpacing/>
              <w:rPr>
                <w:rFonts w:ascii="Verdana" w:hAnsi="Verdana"/>
                <w:b/>
              </w:rPr>
            </w:pPr>
            <w:r w:rsidRPr="00D8376D">
              <w:rPr>
                <w:rFonts w:ascii="Verdana" w:hAnsi="Verdana"/>
                <w:b/>
              </w:rPr>
              <w:t>Centrinės monitoravimo stoties serveris</w:t>
            </w:r>
          </w:p>
        </w:tc>
        <w:tc>
          <w:tcPr>
            <w:tcW w:w="1760" w:type="pct"/>
            <w:shd w:val="clear" w:color="auto" w:fill="E7E6E6" w:themeFill="background2"/>
          </w:tcPr>
          <w:p w14:paraId="616302FE" w14:textId="77777777" w:rsidR="007B51AB" w:rsidRPr="00D8376D" w:rsidRDefault="007B51AB" w:rsidP="00393FCD">
            <w:pPr>
              <w:contextualSpacing/>
              <w:rPr>
                <w:rFonts w:ascii="Verdana" w:hAnsi="Verdana"/>
                <w:b/>
              </w:rPr>
            </w:pPr>
            <w:r w:rsidRPr="00D8376D">
              <w:rPr>
                <w:rFonts w:ascii="Verdana" w:hAnsi="Verdana"/>
                <w:b/>
              </w:rPr>
              <w:t>1 vnt.</w:t>
            </w:r>
          </w:p>
        </w:tc>
        <w:tc>
          <w:tcPr>
            <w:tcW w:w="1813" w:type="pct"/>
            <w:shd w:val="clear" w:color="auto" w:fill="E7E6E6" w:themeFill="background2"/>
          </w:tcPr>
          <w:p w14:paraId="6F3A7B2C" w14:textId="77777777" w:rsidR="007B51AB" w:rsidRPr="00D8376D" w:rsidRDefault="007B51AB" w:rsidP="00393FCD">
            <w:pPr>
              <w:contextualSpacing/>
              <w:rPr>
                <w:rFonts w:ascii="Verdana" w:hAnsi="Verdana"/>
              </w:rPr>
            </w:pPr>
          </w:p>
        </w:tc>
      </w:tr>
      <w:tr w:rsidR="006C1492" w:rsidRPr="00D8376D" w14:paraId="6E57B007" w14:textId="31942A0A" w:rsidTr="00745C20">
        <w:trPr>
          <w:trHeight w:val="403"/>
        </w:trPr>
        <w:tc>
          <w:tcPr>
            <w:tcW w:w="322" w:type="pct"/>
            <w:shd w:val="clear" w:color="auto" w:fill="FFFFFF"/>
          </w:tcPr>
          <w:p w14:paraId="64D4CEAA" w14:textId="0062C56F"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shd w:val="clear" w:color="auto" w:fill="FFFFFF"/>
          </w:tcPr>
          <w:p w14:paraId="530945D8" w14:textId="77777777" w:rsidR="007B51AB" w:rsidRPr="00D8376D" w:rsidRDefault="007B51AB" w:rsidP="002C573D">
            <w:pPr>
              <w:contextualSpacing/>
              <w:rPr>
                <w:rFonts w:ascii="Verdana" w:hAnsi="Verdana"/>
              </w:rPr>
            </w:pPr>
            <w:r w:rsidRPr="00D8376D">
              <w:rPr>
                <w:rFonts w:ascii="Verdana" w:hAnsi="Verdana"/>
              </w:rPr>
              <w:t xml:space="preserve">Centrinės monitoravimo </w:t>
            </w:r>
            <w:r w:rsidRPr="00D8376D">
              <w:rPr>
                <w:rFonts w:ascii="Verdana" w:hAnsi="Verdana"/>
              </w:rPr>
              <w:lastRenderedPageBreak/>
              <w:t>stoties serverio paskirtis</w:t>
            </w:r>
          </w:p>
        </w:tc>
        <w:tc>
          <w:tcPr>
            <w:tcW w:w="1760" w:type="pct"/>
            <w:shd w:val="clear" w:color="auto" w:fill="FFFFFF"/>
          </w:tcPr>
          <w:p w14:paraId="25C95380" w14:textId="5D1DBA8F" w:rsidR="007B51AB" w:rsidRPr="00D8376D" w:rsidRDefault="007B51AB" w:rsidP="00DF762F">
            <w:pPr>
              <w:rPr>
                <w:rFonts w:ascii="Verdana" w:hAnsi="Verdana"/>
              </w:rPr>
            </w:pPr>
            <w:r w:rsidRPr="00D8376D">
              <w:rPr>
                <w:rFonts w:ascii="Verdana" w:hAnsi="Verdana"/>
              </w:rPr>
              <w:lastRenderedPageBreak/>
              <w:t xml:space="preserve">1. Perkančiosios organizacijos vietiniame </w:t>
            </w:r>
            <w:r w:rsidRPr="00D8376D">
              <w:rPr>
                <w:rFonts w:ascii="Verdana" w:hAnsi="Verdana"/>
              </w:rPr>
              <w:lastRenderedPageBreak/>
              <w:t>kompiuteriniame tinkle siūlomų paciento monitorių apjungimas ir valdymas</w:t>
            </w:r>
          </w:p>
          <w:p w14:paraId="37951BC9" w14:textId="7A1E4CF7" w:rsidR="007B51AB" w:rsidRPr="00D8376D" w:rsidRDefault="007B51AB" w:rsidP="00514275">
            <w:pPr>
              <w:contextualSpacing/>
              <w:rPr>
                <w:rFonts w:ascii="Verdana" w:hAnsi="Verdana"/>
              </w:rPr>
            </w:pPr>
            <w:r w:rsidRPr="00D8376D">
              <w:rPr>
                <w:rFonts w:ascii="Verdana" w:hAnsi="Verdana"/>
              </w:rPr>
              <w:t>2. Išsaugoti paciento monitorių registruojamus duomenis</w:t>
            </w:r>
          </w:p>
        </w:tc>
        <w:tc>
          <w:tcPr>
            <w:tcW w:w="1813" w:type="pct"/>
            <w:shd w:val="clear" w:color="auto" w:fill="FFFFFF"/>
          </w:tcPr>
          <w:p w14:paraId="1C1DA092" w14:textId="77777777" w:rsidR="007B51AB" w:rsidRPr="00D8376D" w:rsidRDefault="007B51AB" w:rsidP="00DF762F">
            <w:pPr>
              <w:rPr>
                <w:rFonts w:ascii="Verdana" w:hAnsi="Verdana"/>
              </w:rPr>
            </w:pPr>
          </w:p>
        </w:tc>
      </w:tr>
      <w:tr w:rsidR="006C1492" w:rsidRPr="00D8376D" w14:paraId="42208EE9" w14:textId="37A5B9D6"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21B1AC3C" w14:textId="683CD5F0"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hideMark/>
          </w:tcPr>
          <w:p w14:paraId="38294327" w14:textId="77777777" w:rsidR="007B51AB" w:rsidRPr="00D8376D" w:rsidRDefault="007B51AB" w:rsidP="009C61AD">
            <w:pPr>
              <w:rPr>
                <w:rFonts w:ascii="Verdana" w:hAnsi="Verdana"/>
              </w:rPr>
            </w:pPr>
            <w:r w:rsidRPr="00D8376D">
              <w:rPr>
                <w:rFonts w:ascii="Verdana" w:hAnsi="Verdana"/>
              </w:rPr>
              <w:t>Pilnas registruojamų duomenų išdėstymas (atmintis)</w:t>
            </w:r>
          </w:p>
        </w:tc>
        <w:tc>
          <w:tcPr>
            <w:tcW w:w="1760" w:type="pct"/>
            <w:tcBorders>
              <w:top w:val="single" w:sz="4" w:space="0" w:color="auto"/>
              <w:left w:val="single" w:sz="4" w:space="0" w:color="auto"/>
              <w:bottom w:val="single" w:sz="4" w:space="0" w:color="auto"/>
              <w:right w:val="single" w:sz="4" w:space="0" w:color="auto"/>
            </w:tcBorders>
            <w:hideMark/>
          </w:tcPr>
          <w:p w14:paraId="22020257" w14:textId="77777777" w:rsidR="007B51AB" w:rsidRPr="00D8376D" w:rsidRDefault="007B51AB" w:rsidP="009C61AD">
            <w:pPr>
              <w:rPr>
                <w:rFonts w:ascii="Verdana" w:hAnsi="Verdana"/>
              </w:rPr>
            </w:pPr>
            <w:r w:rsidRPr="00D8376D">
              <w:rPr>
                <w:rFonts w:ascii="Verdana" w:hAnsi="Verdana"/>
              </w:rPr>
              <w:t>≥ 72 valandų</w:t>
            </w:r>
          </w:p>
        </w:tc>
        <w:tc>
          <w:tcPr>
            <w:tcW w:w="1813" w:type="pct"/>
            <w:tcBorders>
              <w:top w:val="single" w:sz="4" w:space="0" w:color="auto"/>
              <w:left w:val="single" w:sz="4" w:space="0" w:color="auto"/>
              <w:bottom w:val="single" w:sz="4" w:space="0" w:color="auto"/>
              <w:right w:val="single" w:sz="4" w:space="0" w:color="auto"/>
            </w:tcBorders>
          </w:tcPr>
          <w:p w14:paraId="6BD71471" w14:textId="77777777" w:rsidR="007B51AB" w:rsidRPr="00D8376D" w:rsidRDefault="007B51AB" w:rsidP="009C61AD">
            <w:pPr>
              <w:rPr>
                <w:rFonts w:ascii="Verdana" w:hAnsi="Verdana"/>
              </w:rPr>
            </w:pPr>
          </w:p>
        </w:tc>
      </w:tr>
      <w:tr w:rsidR="006C1492" w:rsidRPr="00D8376D" w14:paraId="5C13EB3E" w14:textId="35381AC1" w:rsidTr="00745C20">
        <w:tblPrEx>
          <w:tblLook w:val="04A0" w:firstRow="1" w:lastRow="0" w:firstColumn="1" w:lastColumn="0" w:noHBand="0" w:noVBand="1"/>
        </w:tblPrEx>
        <w:trPr>
          <w:trHeight w:val="70"/>
        </w:trPr>
        <w:tc>
          <w:tcPr>
            <w:tcW w:w="3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5159CA9" w14:textId="00E85540"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927ED9E" w14:textId="77777777" w:rsidR="007B51AB" w:rsidRPr="00D8376D" w:rsidRDefault="007B51AB" w:rsidP="002C573D">
            <w:pPr>
              <w:rPr>
                <w:rFonts w:ascii="Verdana" w:hAnsi="Verdana"/>
                <w:b/>
              </w:rPr>
            </w:pPr>
            <w:r w:rsidRPr="00D8376D">
              <w:rPr>
                <w:rFonts w:ascii="Verdana" w:hAnsi="Verdana"/>
                <w:b/>
                <w:kern w:val="28"/>
                <w:lang w:val="nl-BE" w:eastAsia="x-none"/>
              </w:rPr>
              <w:t>Centrinė monitoravimo stotis</w:t>
            </w:r>
          </w:p>
        </w:tc>
        <w:tc>
          <w:tcPr>
            <w:tcW w:w="1760"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BD3814A" w14:textId="4E56E384" w:rsidR="007B51AB" w:rsidRPr="00D8376D" w:rsidRDefault="007B51AB" w:rsidP="00393FCD">
            <w:pPr>
              <w:rPr>
                <w:rFonts w:ascii="Verdana" w:hAnsi="Verdana"/>
                <w:b/>
              </w:rPr>
            </w:pPr>
            <w:r w:rsidRPr="00D8376D">
              <w:rPr>
                <w:rFonts w:ascii="Verdana" w:hAnsi="Verdana"/>
                <w:b/>
              </w:rPr>
              <w:t>2 vnt.</w:t>
            </w:r>
          </w:p>
        </w:tc>
        <w:tc>
          <w:tcPr>
            <w:tcW w:w="1813" w:type="pct"/>
            <w:tcBorders>
              <w:top w:val="single" w:sz="4" w:space="0" w:color="auto"/>
              <w:left w:val="single" w:sz="4" w:space="0" w:color="auto"/>
              <w:bottom w:val="single" w:sz="4" w:space="0" w:color="auto"/>
              <w:right w:val="single" w:sz="4" w:space="0" w:color="auto"/>
            </w:tcBorders>
            <w:shd w:val="clear" w:color="auto" w:fill="E7E6E6" w:themeFill="background2"/>
          </w:tcPr>
          <w:p w14:paraId="44672093" w14:textId="77777777" w:rsidR="007B51AB" w:rsidRPr="00D8376D" w:rsidRDefault="007B51AB" w:rsidP="00393FCD">
            <w:pPr>
              <w:rPr>
                <w:rFonts w:ascii="Verdana" w:hAnsi="Verdana"/>
              </w:rPr>
            </w:pPr>
          </w:p>
        </w:tc>
      </w:tr>
      <w:tr w:rsidR="006C1492" w:rsidRPr="00D8376D" w14:paraId="65740638" w14:textId="435985AA"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7A81633A" w14:textId="6C1B19D1"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hideMark/>
          </w:tcPr>
          <w:p w14:paraId="50C8A20E" w14:textId="77777777" w:rsidR="007B51AB" w:rsidRPr="00D8376D" w:rsidRDefault="007B51AB" w:rsidP="002C573D">
            <w:pPr>
              <w:rPr>
                <w:rFonts w:ascii="Verdana" w:hAnsi="Verdana"/>
              </w:rPr>
            </w:pPr>
            <w:r w:rsidRPr="00D8376D">
              <w:rPr>
                <w:rFonts w:ascii="Verdana" w:hAnsi="Verdana"/>
              </w:rPr>
              <w:t>Centrinės monitoravimo stoties funkcijos</w:t>
            </w:r>
          </w:p>
        </w:tc>
        <w:tc>
          <w:tcPr>
            <w:tcW w:w="1760" w:type="pct"/>
            <w:tcBorders>
              <w:top w:val="single" w:sz="4" w:space="0" w:color="auto"/>
              <w:left w:val="single" w:sz="4" w:space="0" w:color="auto"/>
              <w:bottom w:val="single" w:sz="4" w:space="0" w:color="auto"/>
              <w:right w:val="single" w:sz="4" w:space="0" w:color="auto"/>
            </w:tcBorders>
            <w:hideMark/>
          </w:tcPr>
          <w:p w14:paraId="3BFDC1D6" w14:textId="77777777" w:rsidR="007B51AB" w:rsidRPr="00D8376D" w:rsidRDefault="007B51AB" w:rsidP="00DE6866">
            <w:pPr>
              <w:rPr>
                <w:rFonts w:ascii="Verdana" w:hAnsi="Verdana"/>
              </w:rPr>
            </w:pPr>
            <w:r w:rsidRPr="00D8376D">
              <w:rPr>
                <w:rFonts w:ascii="Verdana" w:hAnsi="Verdana"/>
              </w:rPr>
              <w:t>1. Pacientų monitorių valdymas nuotoliniu būdu</w:t>
            </w:r>
          </w:p>
          <w:p w14:paraId="110204EA" w14:textId="77777777" w:rsidR="007B51AB" w:rsidRPr="00D8376D" w:rsidRDefault="007B51AB" w:rsidP="00DE6866">
            <w:pPr>
              <w:rPr>
                <w:rFonts w:ascii="Verdana" w:hAnsi="Verdana"/>
              </w:rPr>
            </w:pPr>
            <w:r w:rsidRPr="00D8376D">
              <w:rPr>
                <w:rFonts w:ascii="Verdana" w:hAnsi="Verdana"/>
              </w:rPr>
              <w:t>2. Naujų pacientų prijungimas, administravimas</w:t>
            </w:r>
          </w:p>
          <w:p w14:paraId="7B465FF1" w14:textId="77777777" w:rsidR="007B51AB" w:rsidRPr="00D8376D" w:rsidRDefault="007B51AB" w:rsidP="00DE6866">
            <w:pPr>
              <w:rPr>
                <w:rFonts w:ascii="Verdana" w:hAnsi="Verdana"/>
              </w:rPr>
            </w:pPr>
            <w:r w:rsidRPr="00D8376D">
              <w:rPr>
                <w:rFonts w:ascii="Verdana" w:hAnsi="Verdana"/>
              </w:rPr>
              <w:t>3. Paciento monitorių registruojamų parametrų peržiūra retrospektyviai ir realiu laiku</w:t>
            </w:r>
          </w:p>
          <w:p w14:paraId="15833424" w14:textId="36C1BB13" w:rsidR="007B51AB" w:rsidRPr="00D8376D" w:rsidRDefault="004A1072" w:rsidP="00DE6866">
            <w:pPr>
              <w:rPr>
                <w:rFonts w:ascii="Verdana" w:hAnsi="Verdana"/>
              </w:rPr>
            </w:pPr>
            <w:r w:rsidRPr="00D8376D">
              <w:rPr>
                <w:rFonts w:ascii="Verdana" w:hAnsi="Verdana"/>
              </w:rPr>
              <w:t>4. Apjungia ≥ 30</w:t>
            </w:r>
            <w:r w:rsidR="007B51AB" w:rsidRPr="00D8376D">
              <w:rPr>
                <w:rFonts w:ascii="Verdana" w:hAnsi="Verdana"/>
              </w:rPr>
              <w:t xml:space="preserve"> paciento lovų</w:t>
            </w:r>
          </w:p>
        </w:tc>
        <w:tc>
          <w:tcPr>
            <w:tcW w:w="1813" w:type="pct"/>
            <w:tcBorders>
              <w:top w:val="single" w:sz="4" w:space="0" w:color="auto"/>
              <w:left w:val="single" w:sz="4" w:space="0" w:color="auto"/>
              <w:bottom w:val="single" w:sz="4" w:space="0" w:color="auto"/>
              <w:right w:val="single" w:sz="4" w:space="0" w:color="auto"/>
            </w:tcBorders>
          </w:tcPr>
          <w:p w14:paraId="5C699190" w14:textId="77777777" w:rsidR="007B51AB" w:rsidRPr="00D8376D" w:rsidRDefault="007B51AB" w:rsidP="00DE6866">
            <w:pPr>
              <w:rPr>
                <w:rFonts w:ascii="Verdana" w:hAnsi="Verdana"/>
              </w:rPr>
            </w:pPr>
          </w:p>
        </w:tc>
      </w:tr>
      <w:tr w:rsidR="006C1492" w:rsidRPr="00D8376D" w14:paraId="5A6BC7DF" w14:textId="5902341A" w:rsidTr="00745C20">
        <w:tblPrEx>
          <w:tblLook w:val="04A0" w:firstRow="1" w:lastRow="0" w:firstColumn="1" w:lastColumn="0" w:noHBand="0" w:noVBand="1"/>
        </w:tblPrEx>
        <w:trPr>
          <w:trHeight w:val="70"/>
        </w:trPr>
        <w:tc>
          <w:tcPr>
            <w:tcW w:w="3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6AFCB2" w14:textId="66BA4F26"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shd w:val="clear" w:color="auto" w:fill="E7E6E6" w:themeFill="background2"/>
          </w:tcPr>
          <w:p w14:paraId="2C6D0B29" w14:textId="77777777" w:rsidR="007B51AB" w:rsidRPr="00D8376D" w:rsidRDefault="007B51AB" w:rsidP="002C573D">
            <w:pPr>
              <w:rPr>
                <w:rFonts w:ascii="Verdana" w:hAnsi="Verdana"/>
                <w:b/>
                <w:kern w:val="28"/>
                <w:lang w:val="nl-BE" w:eastAsia="x-none"/>
              </w:rPr>
            </w:pPr>
            <w:r w:rsidRPr="00D8376D">
              <w:rPr>
                <w:rFonts w:ascii="Verdana" w:hAnsi="Verdana"/>
                <w:b/>
                <w:kern w:val="28"/>
                <w:lang w:val="nl-BE" w:eastAsia="x-none"/>
              </w:rPr>
              <w:t>Stebėjimo stotis</w:t>
            </w:r>
          </w:p>
        </w:tc>
        <w:tc>
          <w:tcPr>
            <w:tcW w:w="1760" w:type="pct"/>
            <w:tcBorders>
              <w:top w:val="single" w:sz="4" w:space="0" w:color="auto"/>
              <w:left w:val="single" w:sz="4" w:space="0" w:color="auto"/>
              <w:bottom w:val="single" w:sz="4" w:space="0" w:color="auto"/>
              <w:right w:val="single" w:sz="4" w:space="0" w:color="auto"/>
            </w:tcBorders>
            <w:shd w:val="clear" w:color="auto" w:fill="E7E6E6" w:themeFill="background2"/>
          </w:tcPr>
          <w:p w14:paraId="6E51FD35" w14:textId="77777777" w:rsidR="007B51AB" w:rsidRPr="00D8376D" w:rsidRDefault="007B51AB" w:rsidP="00DE6866">
            <w:pPr>
              <w:rPr>
                <w:rFonts w:ascii="Verdana" w:hAnsi="Verdana"/>
                <w:b/>
              </w:rPr>
            </w:pPr>
            <w:r w:rsidRPr="00D8376D">
              <w:rPr>
                <w:rFonts w:ascii="Verdana" w:hAnsi="Verdana"/>
                <w:b/>
              </w:rPr>
              <w:t>2 vnt.</w:t>
            </w:r>
          </w:p>
        </w:tc>
        <w:tc>
          <w:tcPr>
            <w:tcW w:w="1813" w:type="pct"/>
            <w:tcBorders>
              <w:top w:val="single" w:sz="4" w:space="0" w:color="auto"/>
              <w:left w:val="single" w:sz="4" w:space="0" w:color="auto"/>
              <w:bottom w:val="single" w:sz="4" w:space="0" w:color="auto"/>
              <w:right w:val="single" w:sz="4" w:space="0" w:color="auto"/>
            </w:tcBorders>
            <w:shd w:val="clear" w:color="auto" w:fill="E7E6E6" w:themeFill="background2"/>
          </w:tcPr>
          <w:p w14:paraId="4495ADC6" w14:textId="77777777" w:rsidR="007B51AB" w:rsidRPr="00D8376D" w:rsidRDefault="007B51AB" w:rsidP="00DE6866">
            <w:pPr>
              <w:rPr>
                <w:rFonts w:ascii="Verdana" w:hAnsi="Verdana"/>
              </w:rPr>
            </w:pPr>
          </w:p>
        </w:tc>
      </w:tr>
      <w:tr w:rsidR="006C1492" w:rsidRPr="00D8376D" w14:paraId="4F333BAA" w14:textId="3D386716" w:rsidTr="00745C20">
        <w:tblPrEx>
          <w:tblLook w:val="04A0" w:firstRow="1" w:lastRow="0" w:firstColumn="1" w:lastColumn="0" w:noHBand="0" w:noVBand="1"/>
        </w:tblPrEx>
        <w:trPr>
          <w:trHeight w:val="186"/>
        </w:trPr>
        <w:tc>
          <w:tcPr>
            <w:tcW w:w="322" w:type="pct"/>
            <w:tcBorders>
              <w:top w:val="single" w:sz="4" w:space="0" w:color="auto"/>
              <w:left w:val="single" w:sz="4" w:space="0" w:color="auto"/>
              <w:bottom w:val="single" w:sz="4" w:space="0" w:color="auto"/>
              <w:right w:val="single" w:sz="4" w:space="0" w:color="auto"/>
            </w:tcBorders>
            <w:vAlign w:val="center"/>
          </w:tcPr>
          <w:p w14:paraId="1E085362" w14:textId="147B63A9" w:rsidR="007B51AB" w:rsidRPr="00D8376D" w:rsidRDefault="007B51AB" w:rsidP="006C1492">
            <w:pPr>
              <w:pStyle w:val="Sraopastraipa"/>
              <w:numPr>
                <w:ilvl w:val="0"/>
                <w:numId w:val="37"/>
              </w:numPr>
              <w:ind w:left="284" w:hanging="426"/>
              <w:jc w:val="center"/>
              <w:rPr>
                <w:rFonts w:ascii="Verdana" w:hAnsi="Verdana"/>
                <w:szCs w:val="24"/>
              </w:rPr>
            </w:pPr>
          </w:p>
        </w:tc>
        <w:tc>
          <w:tcPr>
            <w:tcW w:w="1105" w:type="pct"/>
            <w:tcBorders>
              <w:top w:val="single" w:sz="4" w:space="0" w:color="auto"/>
              <w:left w:val="single" w:sz="4" w:space="0" w:color="auto"/>
              <w:bottom w:val="single" w:sz="4" w:space="0" w:color="auto"/>
              <w:right w:val="single" w:sz="4" w:space="0" w:color="auto"/>
            </w:tcBorders>
          </w:tcPr>
          <w:p w14:paraId="4073A0A2" w14:textId="49F963A9" w:rsidR="007B51AB" w:rsidRPr="00D8376D" w:rsidRDefault="007B51AB" w:rsidP="002C573D">
            <w:pPr>
              <w:rPr>
                <w:rFonts w:ascii="Verdana" w:hAnsi="Verdana"/>
              </w:rPr>
            </w:pPr>
            <w:r w:rsidRPr="00D8376D">
              <w:rPr>
                <w:rFonts w:ascii="Verdana" w:hAnsi="Verdana"/>
              </w:rPr>
              <w:t>Stebėjimo stoties funkcijos</w:t>
            </w:r>
          </w:p>
        </w:tc>
        <w:tc>
          <w:tcPr>
            <w:tcW w:w="1760" w:type="pct"/>
            <w:tcBorders>
              <w:top w:val="single" w:sz="4" w:space="0" w:color="auto"/>
              <w:left w:val="single" w:sz="4" w:space="0" w:color="auto"/>
              <w:bottom w:val="single" w:sz="4" w:space="0" w:color="auto"/>
              <w:right w:val="single" w:sz="4" w:space="0" w:color="auto"/>
            </w:tcBorders>
          </w:tcPr>
          <w:p w14:paraId="6D6BC233" w14:textId="3FB39F24" w:rsidR="007B51AB" w:rsidRPr="00D8376D" w:rsidRDefault="007B51AB" w:rsidP="00DE6866">
            <w:pPr>
              <w:rPr>
                <w:rFonts w:ascii="Verdana" w:hAnsi="Verdana"/>
              </w:rPr>
            </w:pPr>
            <w:r w:rsidRPr="00D8376D">
              <w:rPr>
                <w:rFonts w:ascii="Verdana" w:hAnsi="Verdana"/>
              </w:rPr>
              <w:t>1. Pacientų monitorių registruojamų parametrų peržiūra retrospektyviai ir realiu laiku</w:t>
            </w:r>
          </w:p>
          <w:p w14:paraId="1086DFED" w14:textId="77777777" w:rsidR="007B51AB" w:rsidRPr="00D8376D" w:rsidRDefault="007B51AB" w:rsidP="00DE6866">
            <w:pPr>
              <w:rPr>
                <w:rFonts w:ascii="Verdana" w:hAnsi="Verdana"/>
              </w:rPr>
            </w:pPr>
            <w:r w:rsidRPr="00D8376D">
              <w:rPr>
                <w:rFonts w:ascii="Verdana" w:hAnsi="Verdana"/>
              </w:rPr>
              <w:t>2. Individualus paciento monitorių registruojamų parametrų informacijos išdėstymas</w:t>
            </w:r>
          </w:p>
          <w:p w14:paraId="2EE62C03" w14:textId="7B6717FB" w:rsidR="007B51AB" w:rsidRPr="00D8376D" w:rsidRDefault="007B51AB" w:rsidP="00DE6866">
            <w:pPr>
              <w:rPr>
                <w:rFonts w:ascii="Verdana" w:hAnsi="Verdana"/>
              </w:rPr>
            </w:pPr>
            <w:r w:rsidRPr="00D8376D">
              <w:rPr>
                <w:rFonts w:ascii="Verdana" w:hAnsi="Verdana"/>
              </w:rPr>
              <w:t xml:space="preserve">3. Gali vaizduoti vienu metu ≥ 30 paciento lovų </w:t>
            </w:r>
          </w:p>
        </w:tc>
        <w:tc>
          <w:tcPr>
            <w:tcW w:w="1813" w:type="pct"/>
            <w:tcBorders>
              <w:top w:val="single" w:sz="4" w:space="0" w:color="auto"/>
              <w:left w:val="single" w:sz="4" w:space="0" w:color="auto"/>
              <w:bottom w:val="single" w:sz="4" w:space="0" w:color="auto"/>
              <w:right w:val="single" w:sz="4" w:space="0" w:color="auto"/>
            </w:tcBorders>
          </w:tcPr>
          <w:p w14:paraId="37D78EE2" w14:textId="77777777" w:rsidR="007B51AB" w:rsidRPr="00D8376D" w:rsidRDefault="007B51AB" w:rsidP="00DE6866">
            <w:pPr>
              <w:rPr>
                <w:rFonts w:ascii="Verdana" w:hAnsi="Verdana"/>
              </w:rPr>
            </w:pPr>
          </w:p>
        </w:tc>
      </w:tr>
      <w:tr w:rsidR="006C1492" w:rsidRPr="00D8376D" w14:paraId="5E5ED264" w14:textId="63915069"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72916244" w14:textId="5CAB11BA"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tcPr>
          <w:p w14:paraId="4E73D0D3" w14:textId="471AF4AF" w:rsidR="007B51AB" w:rsidRPr="00D8376D" w:rsidRDefault="007B51AB" w:rsidP="005B2C50">
            <w:pPr>
              <w:rPr>
                <w:rFonts w:ascii="Verdana" w:hAnsi="Verdana"/>
                <w:b/>
              </w:rPr>
            </w:pPr>
            <w:r w:rsidRPr="00D8376D">
              <w:rPr>
                <w:rFonts w:ascii="Verdana" w:hAnsi="Verdana"/>
                <w:b/>
              </w:rPr>
              <w:t>Centrinės monitoravimo stoties reikalavimai</w:t>
            </w:r>
          </w:p>
        </w:tc>
        <w:tc>
          <w:tcPr>
            <w:tcW w:w="1760" w:type="pct"/>
            <w:tcBorders>
              <w:top w:val="single" w:sz="4" w:space="0" w:color="auto"/>
              <w:left w:val="single" w:sz="4" w:space="0" w:color="auto"/>
              <w:bottom w:val="single" w:sz="4" w:space="0" w:color="auto"/>
              <w:right w:val="single" w:sz="4" w:space="0" w:color="auto"/>
            </w:tcBorders>
            <w:shd w:val="clear" w:color="auto" w:fill="FFFFFF" w:themeFill="background1"/>
          </w:tcPr>
          <w:p w14:paraId="4C1F0DBC" w14:textId="77777777" w:rsidR="007B51AB" w:rsidRPr="00D8376D" w:rsidRDefault="007B51AB" w:rsidP="005B2C50">
            <w:pPr>
              <w:rPr>
                <w:rFonts w:ascii="Verdana" w:hAnsi="Verdana"/>
              </w:rPr>
            </w:pPr>
          </w:p>
        </w:tc>
        <w:tc>
          <w:tcPr>
            <w:tcW w:w="1813" w:type="pct"/>
            <w:tcBorders>
              <w:top w:val="single" w:sz="4" w:space="0" w:color="auto"/>
              <w:left w:val="single" w:sz="4" w:space="0" w:color="auto"/>
              <w:bottom w:val="single" w:sz="4" w:space="0" w:color="auto"/>
              <w:right w:val="single" w:sz="4" w:space="0" w:color="auto"/>
            </w:tcBorders>
            <w:shd w:val="clear" w:color="auto" w:fill="FFFFFF" w:themeFill="background1"/>
          </w:tcPr>
          <w:p w14:paraId="58C6C3F4" w14:textId="77777777" w:rsidR="007B51AB" w:rsidRPr="00D8376D" w:rsidRDefault="007B51AB" w:rsidP="005B2C50">
            <w:pPr>
              <w:rPr>
                <w:rFonts w:ascii="Verdana" w:hAnsi="Verdana"/>
              </w:rPr>
            </w:pPr>
          </w:p>
        </w:tc>
      </w:tr>
      <w:tr w:rsidR="006C1492" w:rsidRPr="00D8376D" w14:paraId="12CFC8F2" w14:textId="5C58527D"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311834CB" w14:textId="29D3E36A"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8AE2338" w14:textId="77777777" w:rsidR="007B51AB" w:rsidRPr="00D8376D" w:rsidRDefault="007B51AB" w:rsidP="005B2C50">
            <w:pPr>
              <w:rPr>
                <w:rFonts w:ascii="Verdana" w:hAnsi="Verdana"/>
              </w:rPr>
            </w:pPr>
            <w:r w:rsidRPr="00D8376D">
              <w:rPr>
                <w:rFonts w:ascii="Verdana" w:hAnsi="Verdana"/>
              </w:rPr>
              <w:t>Galimas vienu metu rodomų įrenginių skaičius centrinės stoties ekrane</w:t>
            </w:r>
          </w:p>
        </w:tc>
        <w:tc>
          <w:tcPr>
            <w:tcW w:w="17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B89DC29" w14:textId="0493FDAE" w:rsidR="007B51AB" w:rsidRPr="00D8376D" w:rsidRDefault="007B51AB" w:rsidP="00CE2E8E">
            <w:pPr>
              <w:rPr>
                <w:rFonts w:ascii="Verdana" w:hAnsi="Verdana"/>
              </w:rPr>
            </w:pPr>
            <w:r w:rsidRPr="00D8376D">
              <w:rPr>
                <w:rFonts w:ascii="Verdana" w:hAnsi="Verdana"/>
              </w:rPr>
              <w:t xml:space="preserve">≥ </w:t>
            </w:r>
            <w:r w:rsidR="00E17E66" w:rsidRPr="00D8376D">
              <w:rPr>
                <w:rFonts w:ascii="Verdana" w:hAnsi="Verdana"/>
              </w:rPr>
              <w:t>16</w:t>
            </w:r>
            <w:r w:rsidRPr="00D8376D">
              <w:rPr>
                <w:rFonts w:ascii="Verdana" w:hAnsi="Verdana"/>
              </w:rPr>
              <w:t xml:space="preserve"> įrenginių</w:t>
            </w:r>
          </w:p>
        </w:tc>
        <w:tc>
          <w:tcPr>
            <w:tcW w:w="1813" w:type="pct"/>
            <w:tcBorders>
              <w:top w:val="single" w:sz="4" w:space="0" w:color="auto"/>
              <w:left w:val="single" w:sz="4" w:space="0" w:color="auto"/>
              <w:bottom w:val="single" w:sz="4" w:space="0" w:color="auto"/>
              <w:right w:val="single" w:sz="4" w:space="0" w:color="auto"/>
            </w:tcBorders>
            <w:shd w:val="clear" w:color="auto" w:fill="FFFFFF" w:themeFill="background1"/>
          </w:tcPr>
          <w:p w14:paraId="43616000" w14:textId="77777777" w:rsidR="007B51AB" w:rsidRPr="00D8376D" w:rsidRDefault="007B51AB" w:rsidP="005B2C50">
            <w:pPr>
              <w:rPr>
                <w:rFonts w:ascii="Verdana" w:hAnsi="Verdana"/>
              </w:rPr>
            </w:pPr>
          </w:p>
        </w:tc>
      </w:tr>
      <w:tr w:rsidR="006C1492" w:rsidRPr="00D8376D" w14:paraId="5E5AD1B9" w14:textId="09ACAAA2" w:rsidTr="00745C20">
        <w:tblPrEx>
          <w:tblLook w:val="04A0" w:firstRow="1" w:lastRow="0" w:firstColumn="1" w:lastColumn="0" w:noHBand="0" w:noVBand="1"/>
        </w:tblPrEx>
        <w:trPr>
          <w:trHeight w:val="234"/>
        </w:trPr>
        <w:tc>
          <w:tcPr>
            <w:tcW w:w="322" w:type="pct"/>
            <w:tcBorders>
              <w:top w:val="single" w:sz="4" w:space="0" w:color="auto"/>
              <w:left w:val="single" w:sz="4" w:space="0" w:color="auto"/>
              <w:bottom w:val="single" w:sz="4" w:space="0" w:color="auto"/>
              <w:right w:val="single" w:sz="4" w:space="0" w:color="auto"/>
            </w:tcBorders>
            <w:vAlign w:val="center"/>
          </w:tcPr>
          <w:p w14:paraId="7D8712CD" w14:textId="40C820FD"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hideMark/>
          </w:tcPr>
          <w:p w14:paraId="41E94825" w14:textId="2ACA65EF" w:rsidR="007B51AB" w:rsidRPr="00D8376D" w:rsidRDefault="007B51AB" w:rsidP="009C61AD">
            <w:pPr>
              <w:rPr>
                <w:rFonts w:ascii="Verdana" w:hAnsi="Verdana"/>
              </w:rPr>
            </w:pPr>
            <w:r w:rsidRPr="00D8376D">
              <w:rPr>
                <w:rFonts w:ascii="Verdana" w:hAnsi="Verdana"/>
              </w:rPr>
              <w:t>Stotys turi aliarmų sistemą</w:t>
            </w:r>
          </w:p>
        </w:tc>
        <w:tc>
          <w:tcPr>
            <w:tcW w:w="1760" w:type="pct"/>
            <w:tcBorders>
              <w:top w:val="single" w:sz="4" w:space="0" w:color="auto"/>
              <w:left w:val="single" w:sz="4" w:space="0" w:color="auto"/>
              <w:bottom w:val="single" w:sz="4" w:space="0" w:color="auto"/>
              <w:right w:val="single" w:sz="4" w:space="0" w:color="auto"/>
            </w:tcBorders>
            <w:hideMark/>
          </w:tcPr>
          <w:p w14:paraId="2D818F15" w14:textId="77777777" w:rsidR="007B51AB" w:rsidRPr="00D8376D" w:rsidRDefault="007B51AB" w:rsidP="00DE6866">
            <w:pPr>
              <w:rPr>
                <w:rFonts w:ascii="Verdana" w:hAnsi="Verdana"/>
              </w:rPr>
            </w:pPr>
            <w:r w:rsidRPr="00D8376D">
              <w:rPr>
                <w:rFonts w:ascii="Verdana" w:hAnsi="Verdana"/>
              </w:rPr>
              <w:t>Vaizdiniai ir garsiniai aliarmai</w:t>
            </w:r>
          </w:p>
        </w:tc>
        <w:tc>
          <w:tcPr>
            <w:tcW w:w="1813" w:type="pct"/>
            <w:tcBorders>
              <w:top w:val="single" w:sz="4" w:space="0" w:color="auto"/>
              <w:left w:val="single" w:sz="4" w:space="0" w:color="auto"/>
              <w:bottom w:val="single" w:sz="4" w:space="0" w:color="auto"/>
              <w:right w:val="single" w:sz="4" w:space="0" w:color="auto"/>
            </w:tcBorders>
          </w:tcPr>
          <w:p w14:paraId="401AB908" w14:textId="77777777" w:rsidR="007B51AB" w:rsidRPr="00D8376D" w:rsidRDefault="007B51AB" w:rsidP="00DE6866">
            <w:pPr>
              <w:rPr>
                <w:rFonts w:ascii="Verdana" w:hAnsi="Verdana"/>
              </w:rPr>
            </w:pPr>
          </w:p>
        </w:tc>
      </w:tr>
      <w:tr w:rsidR="006C1492" w:rsidRPr="00D8376D" w14:paraId="72B953D2" w14:textId="5C3939E0" w:rsidTr="00745C20">
        <w:tblPrEx>
          <w:tblLook w:val="04A0" w:firstRow="1" w:lastRow="0" w:firstColumn="1" w:lastColumn="0" w:noHBand="0" w:noVBand="1"/>
        </w:tblPrEx>
        <w:trPr>
          <w:trHeight w:val="234"/>
        </w:trPr>
        <w:tc>
          <w:tcPr>
            <w:tcW w:w="322" w:type="pct"/>
            <w:tcBorders>
              <w:top w:val="single" w:sz="4" w:space="0" w:color="auto"/>
              <w:left w:val="single" w:sz="4" w:space="0" w:color="auto"/>
              <w:bottom w:val="single" w:sz="4" w:space="0" w:color="auto"/>
              <w:right w:val="single" w:sz="4" w:space="0" w:color="auto"/>
            </w:tcBorders>
          </w:tcPr>
          <w:p w14:paraId="57A496BF" w14:textId="58A66EB0"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tcPr>
          <w:p w14:paraId="6037FF2B" w14:textId="39775679" w:rsidR="007B51AB" w:rsidRPr="00D8376D" w:rsidRDefault="007B51AB" w:rsidP="009D4D02">
            <w:pPr>
              <w:rPr>
                <w:rFonts w:ascii="Verdana" w:hAnsi="Verdana"/>
              </w:rPr>
            </w:pPr>
            <w:r w:rsidRPr="00D8376D">
              <w:rPr>
                <w:rFonts w:ascii="Verdana" w:hAnsi="Verdana"/>
              </w:rPr>
              <w:t xml:space="preserve">Centrinė </w:t>
            </w:r>
            <w:r w:rsidRPr="00D8376D">
              <w:rPr>
                <w:rFonts w:ascii="Verdana" w:hAnsi="Verdana"/>
              </w:rPr>
              <w:lastRenderedPageBreak/>
              <w:t>monitoravimo stotis pateikia išplėstinę aritmijų statistiką</w:t>
            </w:r>
          </w:p>
        </w:tc>
        <w:tc>
          <w:tcPr>
            <w:tcW w:w="1760" w:type="pct"/>
            <w:tcBorders>
              <w:top w:val="single" w:sz="4" w:space="0" w:color="auto"/>
              <w:left w:val="single" w:sz="4" w:space="0" w:color="auto"/>
              <w:bottom w:val="single" w:sz="4" w:space="0" w:color="auto"/>
              <w:right w:val="single" w:sz="4" w:space="0" w:color="auto"/>
            </w:tcBorders>
          </w:tcPr>
          <w:p w14:paraId="323D2677" w14:textId="77777777" w:rsidR="007B51AB" w:rsidRPr="00D8376D" w:rsidRDefault="007B51AB" w:rsidP="009D4D02">
            <w:pPr>
              <w:contextualSpacing/>
              <w:rPr>
                <w:rFonts w:ascii="Verdana" w:hAnsi="Verdana"/>
                <w:lang w:val="en-US"/>
              </w:rPr>
            </w:pPr>
            <w:r w:rsidRPr="00D8376D">
              <w:rPr>
                <w:rFonts w:ascii="Verdana" w:hAnsi="Verdana"/>
              </w:rPr>
              <w:lastRenderedPageBreak/>
              <w:t xml:space="preserve">1. Prieširdžių virpėjimo </w:t>
            </w:r>
            <w:r w:rsidRPr="00D8376D">
              <w:rPr>
                <w:rFonts w:ascii="Verdana" w:hAnsi="Verdana"/>
              </w:rPr>
              <w:lastRenderedPageBreak/>
              <w:t>statistika</w:t>
            </w:r>
          </w:p>
          <w:p w14:paraId="6EF97A25" w14:textId="77777777" w:rsidR="007B51AB" w:rsidRPr="00D8376D" w:rsidRDefault="007B51AB" w:rsidP="009D4D02">
            <w:pPr>
              <w:contextualSpacing/>
              <w:rPr>
                <w:rFonts w:ascii="Verdana" w:hAnsi="Verdana"/>
              </w:rPr>
            </w:pPr>
            <w:r w:rsidRPr="00D8376D">
              <w:rPr>
                <w:rFonts w:ascii="Verdana" w:hAnsi="Verdana"/>
              </w:rPr>
              <w:t>2. Širdies variabilumo statistika</w:t>
            </w:r>
          </w:p>
          <w:p w14:paraId="5F44F008" w14:textId="73CFD240" w:rsidR="007B51AB" w:rsidRPr="00D8376D" w:rsidRDefault="007B51AB" w:rsidP="009D4D02">
            <w:pPr>
              <w:rPr>
                <w:rFonts w:ascii="Verdana" w:hAnsi="Verdana"/>
              </w:rPr>
            </w:pPr>
            <w:r w:rsidRPr="00D8376D">
              <w:rPr>
                <w:rFonts w:ascii="Verdana" w:hAnsi="Verdana"/>
              </w:rPr>
              <w:t>3. 24 valandų EKG santrauka</w:t>
            </w:r>
          </w:p>
        </w:tc>
        <w:tc>
          <w:tcPr>
            <w:tcW w:w="1813" w:type="pct"/>
            <w:tcBorders>
              <w:top w:val="single" w:sz="4" w:space="0" w:color="auto"/>
              <w:left w:val="single" w:sz="4" w:space="0" w:color="auto"/>
              <w:bottom w:val="single" w:sz="4" w:space="0" w:color="auto"/>
              <w:right w:val="single" w:sz="4" w:space="0" w:color="auto"/>
            </w:tcBorders>
          </w:tcPr>
          <w:p w14:paraId="1A6E3BA4" w14:textId="77777777" w:rsidR="007B51AB" w:rsidRPr="00D8376D" w:rsidRDefault="007B51AB" w:rsidP="009D4D02">
            <w:pPr>
              <w:contextualSpacing/>
              <w:rPr>
                <w:rFonts w:ascii="Verdana" w:hAnsi="Verdana"/>
              </w:rPr>
            </w:pPr>
          </w:p>
        </w:tc>
      </w:tr>
      <w:tr w:rsidR="006C1492" w:rsidRPr="00D8376D" w14:paraId="37490642" w14:textId="11F2C052" w:rsidTr="00745C20">
        <w:trPr>
          <w:trHeight w:val="100"/>
        </w:trPr>
        <w:tc>
          <w:tcPr>
            <w:tcW w:w="322" w:type="pct"/>
            <w:shd w:val="clear" w:color="auto" w:fill="FFFFFF"/>
            <w:vAlign w:val="center"/>
          </w:tcPr>
          <w:p w14:paraId="34084C60" w14:textId="03F13B8B"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FFFFFF"/>
          </w:tcPr>
          <w:p w14:paraId="3D66D57E" w14:textId="77777777" w:rsidR="007B51AB" w:rsidRPr="00D8376D" w:rsidRDefault="007B51AB" w:rsidP="009D4D02">
            <w:pPr>
              <w:contextualSpacing/>
              <w:rPr>
                <w:rFonts w:ascii="Verdana" w:hAnsi="Verdana"/>
              </w:rPr>
            </w:pPr>
            <w:r w:rsidRPr="00D8376D">
              <w:rPr>
                <w:rFonts w:ascii="Verdana" w:hAnsi="Verdana"/>
              </w:rPr>
              <w:t>Prisijungimas nuotoliniam pacientų parametrų stebėjimui</w:t>
            </w:r>
          </w:p>
        </w:tc>
        <w:tc>
          <w:tcPr>
            <w:tcW w:w="1760" w:type="pct"/>
            <w:shd w:val="clear" w:color="auto" w:fill="FFFFFF"/>
          </w:tcPr>
          <w:p w14:paraId="2D191BB7" w14:textId="7DAB9CD4" w:rsidR="007B51AB" w:rsidRPr="00D8376D" w:rsidRDefault="007B51AB" w:rsidP="009D4D02">
            <w:pPr>
              <w:rPr>
                <w:rFonts w:ascii="Verdana" w:hAnsi="Verdana"/>
              </w:rPr>
            </w:pPr>
            <w:r w:rsidRPr="00D8376D">
              <w:rPr>
                <w:rFonts w:ascii="Verdana" w:hAnsi="Verdana"/>
              </w:rPr>
              <w:t>Prisijungiama naudojant interneto naršyklę arba specializuotą siūlomos įrangos gamintojo programinę įrangą. Prisijungimas turi veikti vietiniame gyvybinių funkcijų monitorių sistemos tinkle arba Perkančiosios organizacijos vietiniame kompiuteriniame tinkle. Prieiga prie Interneto, sprendimo veikimui, neturi būti privaloma</w:t>
            </w:r>
            <w:r w:rsidR="00C921D8" w:rsidRPr="00D8376D">
              <w:rPr>
                <w:rFonts w:ascii="Verdana" w:hAnsi="Verdana"/>
              </w:rPr>
              <w:t>.</w:t>
            </w:r>
          </w:p>
        </w:tc>
        <w:tc>
          <w:tcPr>
            <w:tcW w:w="1813" w:type="pct"/>
            <w:shd w:val="clear" w:color="auto" w:fill="FFFFFF"/>
          </w:tcPr>
          <w:p w14:paraId="28C8D70B" w14:textId="77777777" w:rsidR="007B51AB" w:rsidRPr="00D8376D" w:rsidRDefault="007B51AB" w:rsidP="009D4D02">
            <w:pPr>
              <w:rPr>
                <w:rFonts w:ascii="Verdana" w:hAnsi="Verdana"/>
              </w:rPr>
            </w:pPr>
          </w:p>
        </w:tc>
      </w:tr>
      <w:tr w:rsidR="006C1492" w:rsidRPr="00D8376D" w14:paraId="7DA93297" w14:textId="3BEE7EE3"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28184246" w14:textId="588602A9"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hideMark/>
          </w:tcPr>
          <w:p w14:paraId="45B33CD0" w14:textId="77777777" w:rsidR="007B51AB" w:rsidRPr="00D8376D" w:rsidRDefault="007B51AB" w:rsidP="009D4D02">
            <w:pPr>
              <w:rPr>
                <w:rFonts w:ascii="Verdana" w:hAnsi="Verdana"/>
              </w:rPr>
            </w:pPr>
            <w:r w:rsidRPr="00D8376D">
              <w:rPr>
                <w:rFonts w:ascii="Verdana" w:hAnsi="Verdana"/>
              </w:rPr>
              <w:t>Nuotolinis prisijungimas prie centrinės monitoravimo stoties paciento monitoravimo duomenų peržiūrai ir stebėjimui realiu laiku</w:t>
            </w:r>
          </w:p>
        </w:tc>
        <w:tc>
          <w:tcPr>
            <w:tcW w:w="1760" w:type="pct"/>
            <w:tcBorders>
              <w:top w:val="single" w:sz="4" w:space="0" w:color="auto"/>
              <w:left w:val="single" w:sz="4" w:space="0" w:color="auto"/>
              <w:bottom w:val="single" w:sz="4" w:space="0" w:color="auto"/>
              <w:right w:val="single" w:sz="4" w:space="0" w:color="auto"/>
            </w:tcBorders>
            <w:hideMark/>
          </w:tcPr>
          <w:p w14:paraId="0830D90C" w14:textId="68150064" w:rsidR="007B51AB" w:rsidRPr="00D8376D" w:rsidRDefault="007B51AB" w:rsidP="009D4D02">
            <w:pPr>
              <w:rPr>
                <w:rFonts w:ascii="Verdana" w:hAnsi="Verdana"/>
              </w:rPr>
            </w:pPr>
            <w:r w:rsidRPr="00D8376D">
              <w:rPr>
                <w:rFonts w:ascii="Verdana" w:hAnsi="Verdana"/>
              </w:rPr>
              <w:t>1. Per tame pačiame tinkle esantį kompiuterį</w:t>
            </w:r>
          </w:p>
          <w:p w14:paraId="550360E6" w14:textId="36FB35E9" w:rsidR="007B51AB" w:rsidRPr="00D8376D" w:rsidRDefault="007B51AB" w:rsidP="009D4D02">
            <w:pPr>
              <w:rPr>
                <w:rFonts w:ascii="Verdana" w:hAnsi="Verdana"/>
              </w:rPr>
            </w:pPr>
            <w:r w:rsidRPr="00D8376D">
              <w:rPr>
                <w:rFonts w:ascii="Verdana" w:hAnsi="Verdana"/>
              </w:rPr>
              <w:t>2. Per Android ir IOS platformoms skirtas aplikacijas</w:t>
            </w:r>
          </w:p>
        </w:tc>
        <w:tc>
          <w:tcPr>
            <w:tcW w:w="1813" w:type="pct"/>
            <w:tcBorders>
              <w:top w:val="single" w:sz="4" w:space="0" w:color="auto"/>
              <w:left w:val="single" w:sz="4" w:space="0" w:color="auto"/>
              <w:bottom w:val="single" w:sz="4" w:space="0" w:color="auto"/>
              <w:right w:val="single" w:sz="4" w:space="0" w:color="auto"/>
            </w:tcBorders>
          </w:tcPr>
          <w:p w14:paraId="4786A5A7" w14:textId="77777777" w:rsidR="007B51AB" w:rsidRPr="00D8376D" w:rsidRDefault="007B51AB" w:rsidP="009D4D02">
            <w:pPr>
              <w:rPr>
                <w:rFonts w:ascii="Verdana" w:hAnsi="Verdana"/>
              </w:rPr>
            </w:pPr>
          </w:p>
        </w:tc>
      </w:tr>
      <w:tr w:rsidR="006C1492" w:rsidRPr="00D8376D" w14:paraId="680F8ED7" w14:textId="138DD3AF"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5F06BF4B" w14:textId="2820EBF5"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hideMark/>
          </w:tcPr>
          <w:p w14:paraId="20E58494" w14:textId="4B8A754A" w:rsidR="007B51AB" w:rsidRPr="00D8376D" w:rsidRDefault="007B51AB" w:rsidP="009D4D02">
            <w:pPr>
              <w:rPr>
                <w:rFonts w:ascii="Verdana" w:hAnsi="Verdana"/>
              </w:rPr>
            </w:pPr>
            <w:r w:rsidRPr="00D8376D">
              <w:rPr>
                <w:rFonts w:ascii="Verdana" w:hAnsi="Verdana"/>
              </w:rPr>
              <w:t>Centrinės stoties programinė įranga pasirengusi integracijos darbams į ligoninės informacinę sistemą</w:t>
            </w:r>
          </w:p>
        </w:tc>
        <w:tc>
          <w:tcPr>
            <w:tcW w:w="1760" w:type="pct"/>
            <w:tcBorders>
              <w:top w:val="single" w:sz="4" w:space="0" w:color="auto"/>
              <w:left w:val="single" w:sz="4" w:space="0" w:color="auto"/>
              <w:bottom w:val="single" w:sz="4" w:space="0" w:color="auto"/>
              <w:right w:val="single" w:sz="4" w:space="0" w:color="auto"/>
            </w:tcBorders>
            <w:hideMark/>
          </w:tcPr>
          <w:p w14:paraId="19E8CF6F" w14:textId="3429E4AE" w:rsidR="007B51AB" w:rsidRPr="00D8376D" w:rsidRDefault="007B51AB" w:rsidP="009D4D02">
            <w:pPr>
              <w:rPr>
                <w:rFonts w:ascii="Verdana" w:hAnsi="Verdana"/>
              </w:rPr>
            </w:pPr>
            <w:r w:rsidRPr="00D8376D">
              <w:rPr>
                <w:rFonts w:ascii="Verdana" w:hAnsi="Verdana"/>
                <w:lang w:val="en-US"/>
              </w:rPr>
              <w:t xml:space="preserve">1. </w:t>
            </w:r>
            <w:r w:rsidRPr="00D8376D">
              <w:rPr>
                <w:rFonts w:ascii="Verdana" w:hAnsi="Verdana"/>
              </w:rPr>
              <w:t>HL7 formatu</w:t>
            </w:r>
          </w:p>
          <w:p w14:paraId="59611AA5" w14:textId="77777777" w:rsidR="007B51AB" w:rsidRPr="00D8376D" w:rsidRDefault="007B51AB" w:rsidP="009D4D02">
            <w:pPr>
              <w:rPr>
                <w:rFonts w:ascii="Verdana" w:hAnsi="Verdana"/>
              </w:rPr>
            </w:pPr>
            <w:r w:rsidRPr="00D8376D">
              <w:rPr>
                <w:rFonts w:ascii="Verdana" w:hAnsi="Verdana"/>
              </w:rPr>
              <w:t xml:space="preserve">2. ADT funkcijų palaikymas (angl. </w:t>
            </w:r>
            <w:proofErr w:type="spellStart"/>
            <w:r w:rsidRPr="00D8376D">
              <w:rPr>
                <w:rFonts w:ascii="Verdana" w:hAnsi="Verdana"/>
              </w:rPr>
              <w:t>admit</w:t>
            </w:r>
            <w:proofErr w:type="spellEnd"/>
            <w:r w:rsidRPr="00D8376D">
              <w:rPr>
                <w:rFonts w:ascii="Verdana" w:hAnsi="Verdana"/>
              </w:rPr>
              <w:t xml:space="preserve"> </w:t>
            </w:r>
            <w:proofErr w:type="spellStart"/>
            <w:r w:rsidRPr="00D8376D">
              <w:rPr>
                <w:rFonts w:ascii="Verdana" w:hAnsi="Verdana"/>
              </w:rPr>
              <w:t>discharge</w:t>
            </w:r>
            <w:proofErr w:type="spellEnd"/>
            <w:r w:rsidRPr="00D8376D">
              <w:rPr>
                <w:rFonts w:ascii="Verdana" w:hAnsi="Verdana"/>
              </w:rPr>
              <w:t xml:space="preserve"> </w:t>
            </w:r>
            <w:proofErr w:type="spellStart"/>
            <w:r w:rsidRPr="00D8376D">
              <w:rPr>
                <w:rFonts w:ascii="Verdana" w:hAnsi="Verdana"/>
              </w:rPr>
              <w:t>transfer</w:t>
            </w:r>
            <w:proofErr w:type="spellEnd"/>
            <w:r w:rsidRPr="00D8376D">
              <w:rPr>
                <w:rFonts w:ascii="Verdana" w:hAnsi="Verdana"/>
              </w:rPr>
              <w:t>) integracijai su ligoninės HIS</w:t>
            </w:r>
          </w:p>
          <w:p w14:paraId="201BDD90" w14:textId="5276B445" w:rsidR="00C921D8" w:rsidRPr="00D8376D" w:rsidRDefault="00C921D8" w:rsidP="009D4D02">
            <w:pPr>
              <w:rPr>
                <w:rFonts w:ascii="Verdana" w:hAnsi="Verdana"/>
              </w:rPr>
            </w:pPr>
            <w:r w:rsidRPr="00D8376D">
              <w:rPr>
                <w:rFonts w:ascii="Verdana" w:hAnsi="Verdana"/>
              </w:rPr>
              <w:t>3. Neriboto galiojimo.</w:t>
            </w:r>
          </w:p>
        </w:tc>
        <w:tc>
          <w:tcPr>
            <w:tcW w:w="1813" w:type="pct"/>
            <w:tcBorders>
              <w:top w:val="single" w:sz="4" w:space="0" w:color="auto"/>
              <w:left w:val="single" w:sz="4" w:space="0" w:color="auto"/>
              <w:bottom w:val="single" w:sz="4" w:space="0" w:color="auto"/>
              <w:right w:val="single" w:sz="4" w:space="0" w:color="auto"/>
            </w:tcBorders>
          </w:tcPr>
          <w:p w14:paraId="42FE9626" w14:textId="77777777" w:rsidR="007B51AB" w:rsidRPr="00D8376D" w:rsidRDefault="007B51AB" w:rsidP="009D4D02">
            <w:pPr>
              <w:rPr>
                <w:rFonts w:ascii="Verdana" w:hAnsi="Verdana"/>
                <w:lang w:val="en-US"/>
              </w:rPr>
            </w:pPr>
          </w:p>
        </w:tc>
      </w:tr>
      <w:tr w:rsidR="006C1492" w:rsidRPr="00D8376D" w14:paraId="32B12131" w14:textId="3BD304C6"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547C3FCF" w14:textId="1208D253"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3DA8B97F" w14:textId="105924EE" w:rsidR="007B51AB" w:rsidRPr="00D8376D" w:rsidRDefault="007B51AB" w:rsidP="005B2C50">
            <w:pPr>
              <w:rPr>
                <w:rFonts w:ascii="Verdana" w:hAnsi="Verdana"/>
              </w:rPr>
            </w:pPr>
            <w:r w:rsidRPr="00D8376D">
              <w:rPr>
                <w:rFonts w:ascii="Verdana" w:hAnsi="Verdana"/>
              </w:rPr>
              <w:t xml:space="preserve">Centrinė monitoravimo stotis turi užtikrinti duomenų perdavimą ne mažiau keturiais skirtingais nepriklausomais duomenų kanalais vienu </w:t>
            </w:r>
            <w:r w:rsidRPr="00D8376D">
              <w:rPr>
                <w:rFonts w:ascii="Verdana" w:hAnsi="Verdana"/>
              </w:rPr>
              <w:lastRenderedPageBreak/>
              <w:t>metu į trečių šalių informacines sistemas (CIS, HIS ir kt.).</w:t>
            </w:r>
          </w:p>
        </w:tc>
        <w:tc>
          <w:tcPr>
            <w:tcW w:w="1760" w:type="pct"/>
            <w:tcBorders>
              <w:top w:val="single" w:sz="4" w:space="0" w:color="auto"/>
              <w:left w:val="single" w:sz="4" w:space="0" w:color="auto"/>
              <w:bottom w:val="single" w:sz="4" w:space="0" w:color="auto"/>
              <w:right w:val="single" w:sz="4" w:space="0" w:color="auto"/>
            </w:tcBorders>
            <w:shd w:val="clear" w:color="auto" w:fill="FFFFFF" w:themeFill="background1"/>
          </w:tcPr>
          <w:p w14:paraId="0CE11A0D" w14:textId="6B00E7C2" w:rsidR="007B51AB" w:rsidRPr="00D8376D" w:rsidRDefault="007B51AB" w:rsidP="005B2C50">
            <w:pPr>
              <w:rPr>
                <w:rFonts w:ascii="Verdana" w:hAnsi="Verdana"/>
              </w:rPr>
            </w:pPr>
            <w:r w:rsidRPr="00D8376D">
              <w:rPr>
                <w:rFonts w:ascii="Verdana" w:hAnsi="Verdana"/>
              </w:rPr>
              <w:lastRenderedPageBreak/>
              <w:t>Duomenų paketų rinkiniai gali būti diversifikuoti nepriklausomai vienas nuo kito pagal priimančios sistemos poreikius ir galimybes.</w:t>
            </w:r>
          </w:p>
        </w:tc>
        <w:tc>
          <w:tcPr>
            <w:tcW w:w="1813" w:type="pct"/>
            <w:tcBorders>
              <w:top w:val="single" w:sz="4" w:space="0" w:color="auto"/>
              <w:left w:val="single" w:sz="4" w:space="0" w:color="auto"/>
              <w:bottom w:val="single" w:sz="4" w:space="0" w:color="auto"/>
              <w:right w:val="single" w:sz="4" w:space="0" w:color="auto"/>
            </w:tcBorders>
            <w:shd w:val="clear" w:color="auto" w:fill="FFFFFF" w:themeFill="background1"/>
          </w:tcPr>
          <w:p w14:paraId="296AF905" w14:textId="77777777" w:rsidR="007B51AB" w:rsidRPr="00D8376D" w:rsidRDefault="007B51AB" w:rsidP="005B2C50">
            <w:pPr>
              <w:rPr>
                <w:rFonts w:ascii="Verdana" w:hAnsi="Verdana"/>
              </w:rPr>
            </w:pPr>
          </w:p>
        </w:tc>
      </w:tr>
      <w:tr w:rsidR="006C1492" w:rsidRPr="00D8376D" w14:paraId="40139A2B" w14:textId="30C9E26C"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4BE4AD2" w14:textId="09B45C8D"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tcPr>
          <w:p w14:paraId="5349236B" w14:textId="77777777" w:rsidR="007B51AB" w:rsidRPr="00D8376D" w:rsidRDefault="007B51AB" w:rsidP="009C61AD">
            <w:pPr>
              <w:rPr>
                <w:rFonts w:ascii="Verdana" w:hAnsi="Verdana"/>
              </w:rPr>
            </w:pPr>
            <w:r w:rsidRPr="00D8376D">
              <w:rPr>
                <w:rFonts w:ascii="Verdana" w:hAnsi="Verdana"/>
              </w:rPr>
              <w:t>Stočių programinė įranga pritaikyta būti valdoma lietimui jautriu ekranu</w:t>
            </w:r>
          </w:p>
        </w:tc>
        <w:tc>
          <w:tcPr>
            <w:tcW w:w="1760" w:type="pct"/>
            <w:tcBorders>
              <w:top w:val="single" w:sz="4" w:space="0" w:color="auto"/>
              <w:left w:val="single" w:sz="4" w:space="0" w:color="auto"/>
              <w:bottom w:val="single" w:sz="4" w:space="0" w:color="auto"/>
              <w:right w:val="single" w:sz="4" w:space="0" w:color="auto"/>
            </w:tcBorders>
          </w:tcPr>
          <w:p w14:paraId="37E0A480" w14:textId="77777777" w:rsidR="007B51AB" w:rsidRPr="00D8376D" w:rsidRDefault="007B51AB" w:rsidP="00DE6866">
            <w:pPr>
              <w:rPr>
                <w:rFonts w:ascii="Verdana" w:hAnsi="Verdana"/>
              </w:rPr>
            </w:pPr>
            <w:r w:rsidRPr="00D8376D">
              <w:rPr>
                <w:rFonts w:ascii="Verdana" w:hAnsi="Verdana"/>
              </w:rPr>
              <w:t>Būtina</w:t>
            </w:r>
          </w:p>
        </w:tc>
        <w:tc>
          <w:tcPr>
            <w:tcW w:w="1813" w:type="pct"/>
            <w:tcBorders>
              <w:top w:val="single" w:sz="4" w:space="0" w:color="auto"/>
              <w:left w:val="single" w:sz="4" w:space="0" w:color="auto"/>
              <w:bottom w:val="single" w:sz="4" w:space="0" w:color="auto"/>
              <w:right w:val="single" w:sz="4" w:space="0" w:color="auto"/>
            </w:tcBorders>
          </w:tcPr>
          <w:p w14:paraId="4C0011D7" w14:textId="77777777" w:rsidR="007B51AB" w:rsidRPr="00D8376D" w:rsidRDefault="007B51AB" w:rsidP="00DE6866">
            <w:pPr>
              <w:rPr>
                <w:rFonts w:ascii="Verdana" w:hAnsi="Verdana"/>
              </w:rPr>
            </w:pPr>
          </w:p>
        </w:tc>
      </w:tr>
      <w:tr w:rsidR="006C1492" w:rsidRPr="00D8376D" w14:paraId="593A6A38" w14:textId="39B93F52" w:rsidTr="00745C20">
        <w:tblPrEx>
          <w:tblLook w:val="04A0" w:firstRow="1" w:lastRow="0" w:firstColumn="1" w:lastColumn="0" w:noHBand="0" w:noVBand="1"/>
        </w:tblPrEx>
        <w:trPr>
          <w:trHeight w:val="272"/>
        </w:trPr>
        <w:tc>
          <w:tcPr>
            <w:tcW w:w="322" w:type="pct"/>
            <w:tcBorders>
              <w:top w:val="single" w:sz="4" w:space="0" w:color="auto"/>
              <w:left w:val="single" w:sz="4" w:space="0" w:color="auto"/>
              <w:bottom w:val="single" w:sz="4" w:space="0" w:color="auto"/>
              <w:right w:val="single" w:sz="4" w:space="0" w:color="auto"/>
            </w:tcBorders>
            <w:vAlign w:val="center"/>
          </w:tcPr>
          <w:p w14:paraId="31CFFEBC" w14:textId="674F3B00"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hideMark/>
          </w:tcPr>
          <w:p w14:paraId="136C4FCF" w14:textId="77777777" w:rsidR="007B51AB" w:rsidRPr="00D8376D" w:rsidRDefault="007B51AB" w:rsidP="009D4D02">
            <w:pPr>
              <w:rPr>
                <w:rFonts w:ascii="Verdana" w:hAnsi="Verdana"/>
              </w:rPr>
            </w:pPr>
            <w:r w:rsidRPr="00D8376D">
              <w:rPr>
                <w:rFonts w:ascii="Verdana" w:hAnsi="Verdana"/>
              </w:rPr>
              <w:t>Centrinei monitoravimo ir stebėjimo stotims naudojami kompiuteriai</w:t>
            </w:r>
          </w:p>
        </w:tc>
        <w:tc>
          <w:tcPr>
            <w:tcW w:w="1760" w:type="pct"/>
            <w:tcBorders>
              <w:top w:val="single" w:sz="4" w:space="0" w:color="auto"/>
              <w:left w:val="single" w:sz="4" w:space="0" w:color="auto"/>
              <w:bottom w:val="single" w:sz="4" w:space="0" w:color="auto"/>
              <w:right w:val="single" w:sz="4" w:space="0" w:color="auto"/>
            </w:tcBorders>
            <w:hideMark/>
          </w:tcPr>
          <w:p w14:paraId="22A97000" w14:textId="2CECAF8C" w:rsidR="007B51AB" w:rsidRPr="00D8376D" w:rsidRDefault="006C77A5" w:rsidP="009D4D02">
            <w:pPr>
              <w:rPr>
                <w:rFonts w:ascii="Verdana" w:hAnsi="Verdana"/>
              </w:rPr>
            </w:pPr>
            <w:r w:rsidRPr="00D8376D">
              <w:rPr>
                <w:rFonts w:ascii="Verdana" w:hAnsi="Verdana"/>
              </w:rPr>
              <w:t>Atstovo parenkama įranga, užtikrinanti centrinės ir stebėjimo stočių pilną funkcionalumą.</w:t>
            </w:r>
          </w:p>
        </w:tc>
        <w:tc>
          <w:tcPr>
            <w:tcW w:w="1813" w:type="pct"/>
            <w:tcBorders>
              <w:top w:val="single" w:sz="4" w:space="0" w:color="auto"/>
              <w:left w:val="single" w:sz="4" w:space="0" w:color="auto"/>
              <w:bottom w:val="single" w:sz="4" w:space="0" w:color="auto"/>
              <w:right w:val="single" w:sz="4" w:space="0" w:color="auto"/>
            </w:tcBorders>
          </w:tcPr>
          <w:p w14:paraId="12BEFAF1" w14:textId="77777777" w:rsidR="007B51AB" w:rsidRPr="00D8376D" w:rsidRDefault="007B51AB" w:rsidP="009D4D02">
            <w:pPr>
              <w:rPr>
                <w:rFonts w:ascii="Verdana" w:hAnsi="Verdana"/>
              </w:rPr>
            </w:pPr>
          </w:p>
        </w:tc>
      </w:tr>
      <w:tr w:rsidR="006C1492" w:rsidRPr="00D8376D" w14:paraId="7EDB0672" w14:textId="43ADB456" w:rsidTr="00745C20">
        <w:trPr>
          <w:trHeight w:val="156"/>
        </w:trPr>
        <w:tc>
          <w:tcPr>
            <w:tcW w:w="322" w:type="pct"/>
            <w:shd w:val="clear" w:color="auto" w:fill="E7E6E6" w:themeFill="background2"/>
          </w:tcPr>
          <w:p w14:paraId="578EC3FE" w14:textId="65976E87"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E7E6E6" w:themeFill="background2"/>
          </w:tcPr>
          <w:p w14:paraId="1B01D51F" w14:textId="55A81477" w:rsidR="007B51AB" w:rsidRPr="00D8376D" w:rsidRDefault="007B51AB" w:rsidP="005B2C50">
            <w:pPr>
              <w:contextualSpacing/>
              <w:rPr>
                <w:rFonts w:ascii="Verdana" w:hAnsi="Verdana"/>
                <w:b/>
              </w:rPr>
            </w:pPr>
            <w:r w:rsidRPr="00D8376D">
              <w:rPr>
                <w:rFonts w:ascii="Verdana" w:hAnsi="Verdana"/>
                <w:b/>
              </w:rPr>
              <w:t>Modulinis paciento monitorius</w:t>
            </w:r>
          </w:p>
        </w:tc>
        <w:tc>
          <w:tcPr>
            <w:tcW w:w="1760" w:type="pct"/>
            <w:shd w:val="clear" w:color="auto" w:fill="E7E6E6" w:themeFill="background2"/>
          </w:tcPr>
          <w:p w14:paraId="3059C4AE" w14:textId="4AD03E56" w:rsidR="007B51AB" w:rsidRPr="00D8376D" w:rsidRDefault="007B51AB" w:rsidP="005B2C50">
            <w:pPr>
              <w:rPr>
                <w:rFonts w:ascii="Verdana" w:hAnsi="Verdana"/>
                <w:b/>
              </w:rPr>
            </w:pPr>
            <w:r w:rsidRPr="00D8376D">
              <w:rPr>
                <w:rFonts w:ascii="Verdana" w:hAnsi="Verdana"/>
                <w:b/>
              </w:rPr>
              <w:t>3 vnt.</w:t>
            </w:r>
          </w:p>
        </w:tc>
        <w:tc>
          <w:tcPr>
            <w:tcW w:w="1813" w:type="pct"/>
            <w:shd w:val="clear" w:color="auto" w:fill="E7E6E6" w:themeFill="background2"/>
          </w:tcPr>
          <w:p w14:paraId="79EC1756" w14:textId="77777777" w:rsidR="007B51AB" w:rsidRPr="00D8376D" w:rsidRDefault="007B51AB" w:rsidP="005B2C50">
            <w:pPr>
              <w:rPr>
                <w:rFonts w:ascii="Verdana" w:hAnsi="Verdana"/>
              </w:rPr>
            </w:pPr>
          </w:p>
        </w:tc>
      </w:tr>
      <w:tr w:rsidR="006C1492" w:rsidRPr="00D8376D" w14:paraId="6C5D1ED1" w14:textId="7148451C" w:rsidTr="00745C20">
        <w:trPr>
          <w:trHeight w:val="156"/>
        </w:trPr>
        <w:tc>
          <w:tcPr>
            <w:tcW w:w="322" w:type="pct"/>
            <w:shd w:val="clear" w:color="auto" w:fill="auto"/>
            <w:vAlign w:val="center"/>
          </w:tcPr>
          <w:p w14:paraId="1C03F9B6" w14:textId="7D7810B9"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5F8F7EA0" w14:textId="52946EE0" w:rsidR="007B51AB" w:rsidRPr="00D8376D" w:rsidRDefault="007B51AB" w:rsidP="005B2C50">
            <w:pPr>
              <w:contextualSpacing/>
              <w:rPr>
                <w:rFonts w:ascii="Verdana" w:hAnsi="Verdana"/>
              </w:rPr>
            </w:pPr>
            <w:r w:rsidRPr="00D8376D">
              <w:rPr>
                <w:rFonts w:ascii="Verdana" w:hAnsi="Verdana"/>
              </w:rPr>
              <w:t>Ekranas</w:t>
            </w:r>
          </w:p>
        </w:tc>
        <w:tc>
          <w:tcPr>
            <w:tcW w:w="1760" w:type="pct"/>
            <w:shd w:val="clear" w:color="auto" w:fill="auto"/>
          </w:tcPr>
          <w:p w14:paraId="236E6ABC" w14:textId="35024077" w:rsidR="007B51AB" w:rsidRPr="00D8376D" w:rsidRDefault="007B51AB" w:rsidP="005B2C50">
            <w:pPr>
              <w:ind w:left="1"/>
              <w:rPr>
                <w:rFonts w:ascii="Verdana" w:hAnsi="Verdana"/>
              </w:rPr>
            </w:pPr>
            <w:r w:rsidRPr="00D8376D">
              <w:rPr>
                <w:rFonts w:ascii="Verdana" w:hAnsi="Verdana"/>
              </w:rPr>
              <w:t xml:space="preserve">1. Talpinio jutiklinio ekrano technologija (angl. </w:t>
            </w:r>
            <w:proofErr w:type="spellStart"/>
            <w:r w:rsidRPr="00D8376D">
              <w:rPr>
                <w:rFonts w:ascii="Verdana" w:hAnsi="Verdana"/>
              </w:rPr>
              <w:t>capacitive</w:t>
            </w:r>
            <w:proofErr w:type="spellEnd"/>
            <w:r w:rsidRPr="00D8376D">
              <w:rPr>
                <w:rFonts w:ascii="Verdana" w:hAnsi="Verdana"/>
              </w:rPr>
              <w:t xml:space="preserve"> </w:t>
            </w:r>
            <w:proofErr w:type="spellStart"/>
            <w:r w:rsidRPr="00D8376D">
              <w:rPr>
                <w:rFonts w:ascii="Verdana" w:hAnsi="Verdana"/>
              </w:rPr>
              <w:t>touch</w:t>
            </w:r>
            <w:proofErr w:type="spellEnd"/>
            <w:r w:rsidRPr="00D8376D">
              <w:rPr>
                <w:rFonts w:ascii="Verdana" w:hAnsi="Verdana"/>
              </w:rPr>
              <w:t xml:space="preserve"> </w:t>
            </w:r>
            <w:proofErr w:type="spellStart"/>
            <w:r w:rsidRPr="00D8376D">
              <w:rPr>
                <w:rFonts w:ascii="Verdana" w:hAnsi="Verdana"/>
              </w:rPr>
              <w:t>screen</w:t>
            </w:r>
            <w:proofErr w:type="spellEnd"/>
            <w:r w:rsidRPr="00D8376D">
              <w:rPr>
                <w:rFonts w:ascii="Verdana" w:hAnsi="Verdana"/>
              </w:rPr>
              <w:t>)</w:t>
            </w:r>
          </w:p>
          <w:p w14:paraId="5E01733B" w14:textId="6D31D429" w:rsidR="007B51AB" w:rsidRPr="00D8376D" w:rsidRDefault="007B51AB" w:rsidP="005B2C50">
            <w:pPr>
              <w:rPr>
                <w:rFonts w:ascii="Verdana" w:hAnsi="Verdana"/>
              </w:rPr>
            </w:pPr>
            <w:r w:rsidRPr="00D8376D">
              <w:rPr>
                <w:rFonts w:ascii="Verdana" w:hAnsi="Verdana"/>
              </w:rPr>
              <w:t>2. Spalvotas, skystųjų kristalų (LCD arba lygiavertis), lietimui jautrus</w:t>
            </w:r>
          </w:p>
          <w:p w14:paraId="78AE7C77" w14:textId="05D7E535" w:rsidR="007B51AB" w:rsidRPr="00D8376D" w:rsidRDefault="007B51AB" w:rsidP="005B2C50">
            <w:pPr>
              <w:rPr>
                <w:rFonts w:ascii="Verdana" w:hAnsi="Verdana"/>
              </w:rPr>
            </w:pPr>
            <w:r w:rsidRPr="00D8376D">
              <w:rPr>
                <w:rFonts w:ascii="Verdana" w:hAnsi="Verdana"/>
              </w:rPr>
              <w:t>3. Ekrano įstrižainė ≥ 15 colių</w:t>
            </w:r>
          </w:p>
          <w:p w14:paraId="58E9DFDC" w14:textId="5A084C59" w:rsidR="007B51AB" w:rsidRPr="00D8376D" w:rsidRDefault="007B51AB" w:rsidP="005B2C50">
            <w:pPr>
              <w:rPr>
                <w:rFonts w:ascii="Verdana" w:hAnsi="Verdana"/>
              </w:rPr>
            </w:pPr>
            <w:r w:rsidRPr="00D8376D">
              <w:rPr>
                <w:rFonts w:ascii="Verdana" w:hAnsi="Verdana"/>
              </w:rPr>
              <w:t>4. Raiška ≥ (1920 x 1080) taškų</w:t>
            </w:r>
          </w:p>
          <w:p w14:paraId="1F3DD3DD" w14:textId="46EF9DC8" w:rsidR="007B51AB" w:rsidRPr="00D8376D" w:rsidRDefault="007B51AB" w:rsidP="005B2C50">
            <w:pPr>
              <w:rPr>
                <w:rFonts w:ascii="Verdana" w:hAnsi="Verdana"/>
              </w:rPr>
            </w:pPr>
            <w:r w:rsidRPr="00D8376D">
              <w:rPr>
                <w:rFonts w:ascii="Verdana" w:hAnsi="Verdana"/>
              </w:rPr>
              <w:t>5. Vienu metu ekrane gali būti vaizduojama  ≥ 10 kreivių</w:t>
            </w:r>
          </w:p>
          <w:p w14:paraId="1EF9B338" w14:textId="5288444D" w:rsidR="007B51AB" w:rsidRPr="00D8376D" w:rsidRDefault="007B51AB" w:rsidP="006B24CB">
            <w:pPr>
              <w:rPr>
                <w:rFonts w:ascii="Verdana" w:hAnsi="Verdana"/>
              </w:rPr>
            </w:pPr>
            <w:r w:rsidRPr="00D8376D">
              <w:rPr>
                <w:rFonts w:ascii="Verdana" w:hAnsi="Verdana"/>
              </w:rPr>
              <w:t>6. Stebėjimo kampas ≥ 1</w:t>
            </w:r>
            <w:r w:rsidR="006B24CB">
              <w:rPr>
                <w:rFonts w:ascii="Verdana" w:hAnsi="Verdana"/>
              </w:rPr>
              <w:t>2</w:t>
            </w:r>
            <w:r w:rsidRPr="00D8376D">
              <w:rPr>
                <w:rFonts w:ascii="Verdana" w:hAnsi="Verdana"/>
              </w:rPr>
              <w:t>0</w:t>
            </w:r>
            <w:r w:rsidRPr="00D8376D">
              <w:rPr>
                <w:rFonts w:ascii="Verdana" w:hAnsi="Verdana"/>
                <w:vertAlign w:val="superscript"/>
              </w:rPr>
              <w:t>0</w:t>
            </w:r>
          </w:p>
        </w:tc>
        <w:tc>
          <w:tcPr>
            <w:tcW w:w="1813" w:type="pct"/>
          </w:tcPr>
          <w:p w14:paraId="7C904193" w14:textId="77777777" w:rsidR="007B51AB" w:rsidRPr="00D8376D" w:rsidRDefault="007B51AB" w:rsidP="005B2C50">
            <w:pPr>
              <w:ind w:left="1"/>
              <w:rPr>
                <w:rFonts w:ascii="Verdana" w:hAnsi="Verdana"/>
              </w:rPr>
            </w:pPr>
          </w:p>
        </w:tc>
      </w:tr>
      <w:tr w:rsidR="006C1492" w:rsidRPr="00D8376D" w14:paraId="062FAEB7" w14:textId="45308EBA" w:rsidTr="00745C20">
        <w:trPr>
          <w:trHeight w:val="156"/>
        </w:trPr>
        <w:tc>
          <w:tcPr>
            <w:tcW w:w="322" w:type="pct"/>
            <w:shd w:val="clear" w:color="auto" w:fill="auto"/>
            <w:vAlign w:val="center"/>
          </w:tcPr>
          <w:p w14:paraId="6CB239DD" w14:textId="022687B1"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0C62C1E2" w14:textId="5420949E" w:rsidR="007B51AB" w:rsidRPr="00D8376D" w:rsidRDefault="007B51AB" w:rsidP="005B2C50">
            <w:pPr>
              <w:contextualSpacing/>
              <w:rPr>
                <w:rFonts w:ascii="Verdana" w:hAnsi="Verdana"/>
              </w:rPr>
            </w:pPr>
            <w:r w:rsidRPr="00D8376D">
              <w:rPr>
                <w:rFonts w:ascii="Verdana" w:hAnsi="Verdana"/>
              </w:rPr>
              <w:t xml:space="preserve">Talpinamų modulių kiekis paciento monitoriuje </w:t>
            </w:r>
            <w:bookmarkStart w:id="1" w:name="_Hlk169769400"/>
            <w:r w:rsidRPr="00D8376D">
              <w:rPr>
                <w:rFonts w:ascii="Verdana" w:hAnsi="Verdana"/>
              </w:rPr>
              <w:t>arba išorinėje modulių stotelėje</w:t>
            </w:r>
            <w:bookmarkEnd w:id="1"/>
          </w:p>
        </w:tc>
        <w:tc>
          <w:tcPr>
            <w:tcW w:w="1760" w:type="pct"/>
            <w:shd w:val="clear" w:color="auto" w:fill="auto"/>
          </w:tcPr>
          <w:p w14:paraId="43B4B279" w14:textId="0FEB5410" w:rsidR="007B51AB" w:rsidRPr="00D8376D" w:rsidRDefault="007B51AB" w:rsidP="005B2C50">
            <w:pPr>
              <w:contextualSpacing/>
              <w:rPr>
                <w:rFonts w:ascii="Verdana" w:hAnsi="Verdana"/>
                <w:lang w:val="en-US"/>
              </w:rPr>
            </w:pPr>
            <w:r w:rsidRPr="00D8376D">
              <w:rPr>
                <w:rFonts w:ascii="Verdana" w:hAnsi="Verdana"/>
              </w:rPr>
              <w:t>≥ 6 pozicijos</w:t>
            </w:r>
          </w:p>
        </w:tc>
        <w:tc>
          <w:tcPr>
            <w:tcW w:w="1813" w:type="pct"/>
          </w:tcPr>
          <w:p w14:paraId="72E045D1" w14:textId="77777777" w:rsidR="007B51AB" w:rsidRPr="00D8376D" w:rsidRDefault="007B51AB" w:rsidP="005B2C50">
            <w:pPr>
              <w:contextualSpacing/>
              <w:rPr>
                <w:rFonts w:ascii="Verdana" w:hAnsi="Verdana"/>
              </w:rPr>
            </w:pPr>
          </w:p>
        </w:tc>
      </w:tr>
      <w:tr w:rsidR="006C1492" w:rsidRPr="00D8376D" w14:paraId="0D639C00" w14:textId="0C017671" w:rsidTr="00745C20">
        <w:trPr>
          <w:trHeight w:val="156"/>
        </w:trPr>
        <w:tc>
          <w:tcPr>
            <w:tcW w:w="322" w:type="pct"/>
            <w:shd w:val="clear" w:color="auto" w:fill="E7E6E6" w:themeFill="background2"/>
            <w:vAlign w:val="center"/>
          </w:tcPr>
          <w:p w14:paraId="13502022" w14:textId="238C71D6"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E7E6E6" w:themeFill="background2"/>
          </w:tcPr>
          <w:p w14:paraId="03ED835C" w14:textId="180FCB4B" w:rsidR="007B51AB" w:rsidRPr="00D8376D" w:rsidRDefault="007B51AB" w:rsidP="005B2C50">
            <w:pPr>
              <w:contextualSpacing/>
              <w:rPr>
                <w:rFonts w:ascii="Verdana" w:hAnsi="Verdana"/>
                <w:b/>
              </w:rPr>
            </w:pPr>
            <w:r w:rsidRPr="00D8376D">
              <w:rPr>
                <w:rFonts w:ascii="Verdana" w:hAnsi="Verdana"/>
                <w:b/>
              </w:rPr>
              <w:t>Transportinis paciento monitorius</w:t>
            </w:r>
          </w:p>
        </w:tc>
        <w:tc>
          <w:tcPr>
            <w:tcW w:w="1760" w:type="pct"/>
            <w:shd w:val="clear" w:color="auto" w:fill="E7E6E6" w:themeFill="background2"/>
          </w:tcPr>
          <w:p w14:paraId="49D50D14" w14:textId="76015BD4" w:rsidR="007B51AB" w:rsidRPr="00D8376D" w:rsidRDefault="007B51AB" w:rsidP="005B2C50">
            <w:pPr>
              <w:contextualSpacing/>
              <w:rPr>
                <w:rFonts w:ascii="Verdana" w:hAnsi="Verdana"/>
                <w:b/>
                <w:lang w:val="en-US"/>
              </w:rPr>
            </w:pPr>
            <w:r w:rsidRPr="00D8376D">
              <w:rPr>
                <w:rFonts w:ascii="Verdana" w:hAnsi="Verdana"/>
                <w:b/>
              </w:rPr>
              <w:t>27 vnt.</w:t>
            </w:r>
          </w:p>
        </w:tc>
        <w:tc>
          <w:tcPr>
            <w:tcW w:w="1813" w:type="pct"/>
            <w:shd w:val="clear" w:color="auto" w:fill="E7E6E6" w:themeFill="background2"/>
          </w:tcPr>
          <w:p w14:paraId="2F2986F9" w14:textId="77777777" w:rsidR="007B51AB" w:rsidRPr="00D8376D" w:rsidRDefault="007B51AB" w:rsidP="005B2C50">
            <w:pPr>
              <w:contextualSpacing/>
              <w:rPr>
                <w:rFonts w:ascii="Verdana" w:hAnsi="Verdana"/>
              </w:rPr>
            </w:pPr>
          </w:p>
        </w:tc>
      </w:tr>
      <w:tr w:rsidR="006C1492" w:rsidRPr="00D8376D" w14:paraId="103D9FB0" w14:textId="672BC197" w:rsidTr="00745C20">
        <w:trPr>
          <w:trHeight w:val="156"/>
        </w:trPr>
        <w:tc>
          <w:tcPr>
            <w:tcW w:w="322" w:type="pct"/>
            <w:shd w:val="clear" w:color="auto" w:fill="auto"/>
            <w:vAlign w:val="center"/>
          </w:tcPr>
          <w:p w14:paraId="4E6C3289" w14:textId="5DF7D4FD"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27DB8697" w14:textId="486EF28A" w:rsidR="007B51AB" w:rsidRPr="00D8376D" w:rsidRDefault="007B51AB" w:rsidP="005B2C50">
            <w:pPr>
              <w:contextualSpacing/>
              <w:rPr>
                <w:rFonts w:ascii="Verdana" w:hAnsi="Verdana"/>
              </w:rPr>
            </w:pPr>
            <w:r w:rsidRPr="00D8376D">
              <w:rPr>
                <w:rFonts w:ascii="Verdana" w:hAnsi="Verdana"/>
              </w:rPr>
              <w:t>Ekranas</w:t>
            </w:r>
          </w:p>
        </w:tc>
        <w:tc>
          <w:tcPr>
            <w:tcW w:w="1760" w:type="pct"/>
            <w:shd w:val="clear" w:color="auto" w:fill="auto"/>
          </w:tcPr>
          <w:p w14:paraId="635B67B4" w14:textId="5F76C9FD" w:rsidR="007B51AB" w:rsidRPr="00D8376D" w:rsidRDefault="007B51AB" w:rsidP="005B2C50">
            <w:pPr>
              <w:rPr>
                <w:rFonts w:ascii="Verdana" w:hAnsi="Verdana"/>
              </w:rPr>
            </w:pPr>
            <w:r w:rsidRPr="00D8376D">
              <w:rPr>
                <w:rFonts w:ascii="Verdana" w:hAnsi="Verdana"/>
              </w:rPr>
              <w:t>1. Lietimui jautrus</w:t>
            </w:r>
          </w:p>
          <w:p w14:paraId="2BC71A03" w14:textId="26E967CB" w:rsidR="007B51AB" w:rsidRPr="00D8376D" w:rsidRDefault="007B51AB" w:rsidP="005B2C50">
            <w:pPr>
              <w:rPr>
                <w:rFonts w:ascii="Verdana" w:hAnsi="Verdana"/>
              </w:rPr>
            </w:pPr>
            <w:r w:rsidRPr="00D8376D">
              <w:rPr>
                <w:rFonts w:ascii="Verdana" w:hAnsi="Verdana"/>
              </w:rPr>
              <w:t>2. ≥ 5 colių įstrižainės</w:t>
            </w:r>
          </w:p>
        </w:tc>
        <w:tc>
          <w:tcPr>
            <w:tcW w:w="1813" w:type="pct"/>
          </w:tcPr>
          <w:p w14:paraId="14AEB478" w14:textId="77777777" w:rsidR="007B51AB" w:rsidRPr="00D8376D" w:rsidRDefault="007B51AB" w:rsidP="005B2C50">
            <w:pPr>
              <w:rPr>
                <w:rFonts w:ascii="Verdana" w:hAnsi="Verdana"/>
              </w:rPr>
            </w:pPr>
          </w:p>
        </w:tc>
      </w:tr>
      <w:tr w:rsidR="006C1492" w:rsidRPr="00D8376D" w14:paraId="666715AC" w14:textId="0D4E27AE" w:rsidTr="00745C20">
        <w:trPr>
          <w:trHeight w:val="156"/>
        </w:trPr>
        <w:tc>
          <w:tcPr>
            <w:tcW w:w="322" w:type="pct"/>
            <w:shd w:val="clear" w:color="auto" w:fill="auto"/>
            <w:vAlign w:val="center"/>
          </w:tcPr>
          <w:p w14:paraId="45DED2EF" w14:textId="07B2DB3C"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04F06F3" w14:textId="6AB8D35D" w:rsidR="007B51AB" w:rsidRPr="00D8376D" w:rsidRDefault="007B51AB" w:rsidP="005B2C50">
            <w:pPr>
              <w:contextualSpacing/>
              <w:rPr>
                <w:rFonts w:ascii="Verdana" w:hAnsi="Verdana"/>
              </w:rPr>
            </w:pPr>
            <w:r w:rsidRPr="00D8376D">
              <w:rPr>
                <w:rFonts w:ascii="Verdana" w:hAnsi="Verdana"/>
              </w:rPr>
              <w:t>Registruojami parametrai</w:t>
            </w:r>
          </w:p>
        </w:tc>
        <w:tc>
          <w:tcPr>
            <w:tcW w:w="1760" w:type="pct"/>
            <w:shd w:val="clear" w:color="auto" w:fill="auto"/>
          </w:tcPr>
          <w:p w14:paraId="4F918FCB" w14:textId="6DE92D35" w:rsidR="007B51AB" w:rsidRPr="00D8376D" w:rsidRDefault="007B51AB" w:rsidP="005B2C50">
            <w:pPr>
              <w:numPr>
                <w:ilvl w:val="0"/>
                <w:numId w:val="31"/>
              </w:numPr>
              <w:ind w:left="284" w:hanging="284"/>
              <w:contextualSpacing/>
              <w:rPr>
                <w:rFonts w:ascii="Verdana" w:hAnsi="Verdana"/>
              </w:rPr>
            </w:pPr>
            <w:r w:rsidRPr="00D8376D">
              <w:rPr>
                <w:rFonts w:ascii="Verdana" w:hAnsi="Verdana"/>
              </w:rPr>
              <w:t>EKG;</w:t>
            </w:r>
          </w:p>
          <w:p w14:paraId="1E464600" w14:textId="25782AB0" w:rsidR="007B51AB" w:rsidRPr="00D8376D" w:rsidRDefault="007B51AB" w:rsidP="005B2C50">
            <w:pPr>
              <w:numPr>
                <w:ilvl w:val="0"/>
                <w:numId w:val="31"/>
              </w:numPr>
              <w:ind w:left="284" w:hanging="284"/>
              <w:contextualSpacing/>
              <w:rPr>
                <w:rFonts w:ascii="Verdana" w:hAnsi="Verdana"/>
              </w:rPr>
            </w:pPr>
            <w:r w:rsidRPr="00D8376D">
              <w:rPr>
                <w:rFonts w:ascii="Verdana" w:hAnsi="Verdana"/>
              </w:rPr>
              <w:t>Kvėpavimas;</w:t>
            </w:r>
          </w:p>
          <w:p w14:paraId="08F82D05" w14:textId="0E0A7317" w:rsidR="007B51AB" w:rsidRPr="00D8376D" w:rsidRDefault="007B51AB" w:rsidP="005B2C50">
            <w:pPr>
              <w:numPr>
                <w:ilvl w:val="0"/>
                <w:numId w:val="31"/>
              </w:numPr>
              <w:ind w:left="284" w:hanging="284"/>
              <w:contextualSpacing/>
              <w:rPr>
                <w:rFonts w:ascii="Verdana" w:hAnsi="Verdana"/>
              </w:rPr>
            </w:pPr>
            <w:r w:rsidRPr="00D8376D">
              <w:rPr>
                <w:rFonts w:ascii="Verdana" w:hAnsi="Verdana"/>
              </w:rPr>
              <w:t xml:space="preserve">Širdies susitraukimų </w:t>
            </w:r>
            <w:r w:rsidRPr="00D8376D">
              <w:rPr>
                <w:rFonts w:ascii="Verdana" w:hAnsi="Verdana"/>
              </w:rPr>
              <w:lastRenderedPageBreak/>
              <w:t>dažnis (ŠSD);</w:t>
            </w:r>
          </w:p>
          <w:p w14:paraId="33E3C314" w14:textId="2785C6F8" w:rsidR="007B51AB" w:rsidRPr="00D8376D" w:rsidRDefault="007B51AB" w:rsidP="005B2C50">
            <w:pPr>
              <w:numPr>
                <w:ilvl w:val="0"/>
                <w:numId w:val="31"/>
              </w:numPr>
              <w:ind w:left="284" w:hanging="284"/>
              <w:contextualSpacing/>
              <w:rPr>
                <w:rFonts w:ascii="Verdana" w:hAnsi="Verdana"/>
              </w:rPr>
            </w:pPr>
            <w:r w:rsidRPr="00D8376D">
              <w:rPr>
                <w:rFonts w:ascii="Verdana" w:hAnsi="Verdana"/>
              </w:rPr>
              <w:t>SpO</w:t>
            </w:r>
            <w:r w:rsidRPr="00D8376D">
              <w:rPr>
                <w:rFonts w:ascii="Verdana" w:hAnsi="Verdana"/>
                <w:position w:val="-6"/>
              </w:rPr>
              <w:t>₂;</w:t>
            </w:r>
          </w:p>
          <w:p w14:paraId="43BF9AD3" w14:textId="522ED65C" w:rsidR="007B51AB" w:rsidRPr="00D8376D" w:rsidRDefault="007B51AB" w:rsidP="005B2C50">
            <w:pPr>
              <w:numPr>
                <w:ilvl w:val="0"/>
                <w:numId w:val="31"/>
              </w:numPr>
              <w:ind w:left="284" w:hanging="284"/>
              <w:contextualSpacing/>
              <w:rPr>
                <w:rFonts w:ascii="Verdana" w:hAnsi="Verdana"/>
              </w:rPr>
            </w:pPr>
            <w:r w:rsidRPr="00D8376D">
              <w:rPr>
                <w:rFonts w:ascii="Verdana" w:hAnsi="Verdana"/>
              </w:rPr>
              <w:t>Temperatūra;</w:t>
            </w:r>
          </w:p>
          <w:p w14:paraId="2281EBF5" w14:textId="69E25F16" w:rsidR="007B51AB" w:rsidRPr="00D8376D" w:rsidRDefault="007B51AB" w:rsidP="005B2C50">
            <w:pPr>
              <w:numPr>
                <w:ilvl w:val="0"/>
                <w:numId w:val="31"/>
              </w:numPr>
              <w:ind w:left="284" w:hanging="284"/>
              <w:contextualSpacing/>
              <w:rPr>
                <w:rFonts w:ascii="Verdana" w:hAnsi="Verdana"/>
              </w:rPr>
            </w:pPr>
            <w:r w:rsidRPr="00D8376D">
              <w:rPr>
                <w:rFonts w:ascii="Verdana" w:hAnsi="Verdana"/>
              </w:rPr>
              <w:t>Neinvazinis kraujospūdis;</w:t>
            </w:r>
          </w:p>
          <w:p w14:paraId="42CA4FE0" w14:textId="2C66BCC3" w:rsidR="007B51AB" w:rsidRPr="00D8376D" w:rsidRDefault="007B51AB" w:rsidP="005B2C50">
            <w:pPr>
              <w:numPr>
                <w:ilvl w:val="0"/>
                <w:numId w:val="31"/>
              </w:numPr>
              <w:ind w:left="284" w:hanging="284"/>
              <w:contextualSpacing/>
              <w:rPr>
                <w:rFonts w:ascii="Verdana" w:hAnsi="Verdana"/>
              </w:rPr>
            </w:pPr>
            <w:r w:rsidRPr="00D8376D">
              <w:rPr>
                <w:rFonts w:ascii="Verdana" w:hAnsi="Verdana"/>
              </w:rPr>
              <w:t>Invazinis kraujospūdis.</w:t>
            </w:r>
          </w:p>
        </w:tc>
        <w:tc>
          <w:tcPr>
            <w:tcW w:w="1813" w:type="pct"/>
          </w:tcPr>
          <w:p w14:paraId="0A54E7A6" w14:textId="77777777" w:rsidR="007B51AB" w:rsidRPr="00D8376D" w:rsidRDefault="007B51AB" w:rsidP="00273E01">
            <w:pPr>
              <w:contextualSpacing/>
              <w:rPr>
                <w:rFonts w:ascii="Verdana" w:hAnsi="Verdana"/>
              </w:rPr>
            </w:pPr>
          </w:p>
        </w:tc>
      </w:tr>
      <w:tr w:rsidR="006C1492" w:rsidRPr="00D8376D" w14:paraId="1EF00881" w14:textId="76478FF0" w:rsidTr="00745C20">
        <w:trPr>
          <w:trHeight w:val="156"/>
        </w:trPr>
        <w:tc>
          <w:tcPr>
            <w:tcW w:w="322" w:type="pct"/>
            <w:shd w:val="clear" w:color="auto" w:fill="auto"/>
            <w:vAlign w:val="center"/>
          </w:tcPr>
          <w:p w14:paraId="76EDD4CD" w14:textId="739140CB"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D09A201" w14:textId="5D618232" w:rsidR="007B51AB" w:rsidRPr="00D8376D" w:rsidRDefault="007B51AB" w:rsidP="005B2C50">
            <w:pPr>
              <w:contextualSpacing/>
              <w:rPr>
                <w:rFonts w:ascii="Verdana" w:hAnsi="Verdana"/>
              </w:rPr>
            </w:pPr>
            <w:r w:rsidRPr="00D8376D">
              <w:rPr>
                <w:rFonts w:ascii="Verdana" w:hAnsi="Verdana"/>
              </w:rPr>
              <w:t>Transportiniai paciento monitoriai (arba moduliniai) pateikiami su išplėstinėmis EKG galimybėmis</w:t>
            </w:r>
          </w:p>
        </w:tc>
        <w:tc>
          <w:tcPr>
            <w:tcW w:w="1760" w:type="pct"/>
            <w:shd w:val="clear" w:color="auto" w:fill="auto"/>
          </w:tcPr>
          <w:p w14:paraId="00CC9993" w14:textId="7C6462A6" w:rsidR="007B51AB" w:rsidRPr="00D8376D" w:rsidRDefault="007B51AB" w:rsidP="005B2C50">
            <w:pPr>
              <w:contextualSpacing/>
              <w:rPr>
                <w:rFonts w:ascii="Verdana" w:hAnsi="Verdana"/>
              </w:rPr>
            </w:pPr>
            <w:r w:rsidRPr="00D8376D">
              <w:rPr>
                <w:rFonts w:ascii="Verdana" w:hAnsi="Verdana"/>
              </w:rPr>
              <w:t>1. 3, 5, 6, 12 derivacijų EKG;</w:t>
            </w:r>
          </w:p>
          <w:p w14:paraId="5C2B8D90" w14:textId="32296408" w:rsidR="007B51AB" w:rsidRPr="00D8376D" w:rsidRDefault="007B51AB" w:rsidP="005B2C50">
            <w:pPr>
              <w:contextualSpacing/>
              <w:rPr>
                <w:rFonts w:ascii="Verdana" w:hAnsi="Verdana"/>
              </w:rPr>
            </w:pPr>
            <w:r w:rsidRPr="00D8376D">
              <w:rPr>
                <w:rFonts w:ascii="Verdana" w:hAnsi="Verdana"/>
              </w:rPr>
              <w:t>2. ST pokyčio grafinis atvaizdavimas;</w:t>
            </w:r>
          </w:p>
          <w:p w14:paraId="1598B8A3" w14:textId="4B1B2E3C" w:rsidR="007B51AB" w:rsidRPr="00D8376D" w:rsidRDefault="007B51AB" w:rsidP="004A1072">
            <w:pPr>
              <w:contextualSpacing/>
              <w:rPr>
                <w:rFonts w:ascii="Verdana" w:hAnsi="Verdana"/>
              </w:rPr>
            </w:pPr>
            <w:r w:rsidRPr="00D8376D">
              <w:rPr>
                <w:rFonts w:ascii="Verdana" w:hAnsi="Verdana"/>
              </w:rPr>
              <w:t>3. Komplekte šalia standartinio 3 elektrodų kabelio pateikiami 3 kompl. 5</w:t>
            </w:r>
            <w:r w:rsidR="004A1072" w:rsidRPr="00D8376D">
              <w:rPr>
                <w:rFonts w:ascii="Verdana" w:hAnsi="Verdana"/>
              </w:rPr>
              <w:t xml:space="preserve"> </w:t>
            </w:r>
            <w:r w:rsidRPr="00D8376D">
              <w:rPr>
                <w:rFonts w:ascii="Verdana" w:hAnsi="Verdana"/>
              </w:rPr>
              <w:t>elektrodų kabeliai.</w:t>
            </w:r>
          </w:p>
        </w:tc>
        <w:tc>
          <w:tcPr>
            <w:tcW w:w="1813" w:type="pct"/>
          </w:tcPr>
          <w:p w14:paraId="3269D2B7" w14:textId="77777777" w:rsidR="007B51AB" w:rsidRPr="00D8376D" w:rsidRDefault="007B51AB" w:rsidP="005B2C50">
            <w:pPr>
              <w:contextualSpacing/>
              <w:rPr>
                <w:rFonts w:ascii="Verdana" w:hAnsi="Verdana"/>
              </w:rPr>
            </w:pPr>
          </w:p>
        </w:tc>
      </w:tr>
      <w:tr w:rsidR="006C1492" w:rsidRPr="00D8376D" w14:paraId="420A3B43" w14:textId="20C578F2" w:rsidTr="00745C20">
        <w:trPr>
          <w:trHeight w:val="156"/>
        </w:trPr>
        <w:tc>
          <w:tcPr>
            <w:tcW w:w="322" w:type="pct"/>
            <w:shd w:val="clear" w:color="auto" w:fill="auto"/>
            <w:vAlign w:val="center"/>
          </w:tcPr>
          <w:p w14:paraId="016A729E" w14:textId="266FAE33"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6BBBD7E9" w14:textId="441273F6" w:rsidR="007B51AB" w:rsidRPr="00D8376D" w:rsidRDefault="007B51AB" w:rsidP="005B2C50">
            <w:pPr>
              <w:contextualSpacing/>
              <w:rPr>
                <w:rFonts w:ascii="Verdana" w:hAnsi="Verdana"/>
              </w:rPr>
            </w:pPr>
            <w:r w:rsidRPr="00D8376D">
              <w:rPr>
                <w:rFonts w:ascii="Verdana" w:hAnsi="Verdana"/>
              </w:rPr>
              <w:t>Išplėstinis aritmijų monitoravimas</w:t>
            </w:r>
          </w:p>
        </w:tc>
        <w:tc>
          <w:tcPr>
            <w:tcW w:w="1760" w:type="pct"/>
            <w:shd w:val="clear" w:color="auto" w:fill="auto"/>
          </w:tcPr>
          <w:p w14:paraId="757B74F8" w14:textId="77777777" w:rsidR="007B51AB" w:rsidRPr="00D8376D" w:rsidRDefault="007B51AB" w:rsidP="005B2C50">
            <w:pPr>
              <w:rPr>
                <w:rFonts w:ascii="Verdana" w:hAnsi="Verdana"/>
              </w:rPr>
            </w:pPr>
            <w:r w:rsidRPr="00D8376D">
              <w:rPr>
                <w:rFonts w:ascii="Verdana" w:hAnsi="Verdana"/>
              </w:rPr>
              <w:t>1. Asistolija;</w:t>
            </w:r>
          </w:p>
          <w:p w14:paraId="1C4355F1" w14:textId="77777777" w:rsidR="007B51AB" w:rsidRPr="00D8376D" w:rsidRDefault="007B51AB" w:rsidP="005B2C50">
            <w:pPr>
              <w:rPr>
                <w:rFonts w:ascii="Verdana" w:hAnsi="Verdana"/>
              </w:rPr>
            </w:pPr>
            <w:r w:rsidRPr="00D8376D">
              <w:rPr>
                <w:rFonts w:ascii="Verdana" w:hAnsi="Verdana"/>
              </w:rPr>
              <w:t>2. Tachikardija;</w:t>
            </w:r>
          </w:p>
          <w:p w14:paraId="5E44BE2A" w14:textId="77777777" w:rsidR="007B51AB" w:rsidRPr="00D8376D" w:rsidRDefault="007B51AB" w:rsidP="005B2C50">
            <w:pPr>
              <w:rPr>
                <w:rFonts w:ascii="Verdana" w:hAnsi="Verdana"/>
              </w:rPr>
            </w:pPr>
            <w:r w:rsidRPr="00D8376D">
              <w:rPr>
                <w:rFonts w:ascii="Verdana" w:hAnsi="Verdana"/>
              </w:rPr>
              <w:t>3. Bradikardija;</w:t>
            </w:r>
          </w:p>
          <w:p w14:paraId="0E403344" w14:textId="77777777" w:rsidR="007B51AB" w:rsidRPr="00D8376D" w:rsidRDefault="007B51AB" w:rsidP="005B2C50">
            <w:pPr>
              <w:rPr>
                <w:rFonts w:ascii="Verdana" w:hAnsi="Verdana"/>
              </w:rPr>
            </w:pPr>
            <w:r w:rsidRPr="00D8376D">
              <w:rPr>
                <w:rFonts w:ascii="Verdana" w:hAnsi="Verdana"/>
              </w:rPr>
              <w:t>4. Pauzė;</w:t>
            </w:r>
          </w:p>
          <w:p w14:paraId="4FFB81A8" w14:textId="77777777" w:rsidR="007B51AB" w:rsidRPr="00D8376D" w:rsidRDefault="007B51AB" w:rsidP="005B2C50">
            <w:pPr>
              <w:rPr>
                <w:rFonts w:ascii="Verdana" w:hAnsi="Verdana"/>
              </w:rPr>
            </w:pPr>
            <w:r w:rsidRPr="00D8376D">
              <w:rPr>
                <w:rFonts w:ascii="Verdana" w:hAnsi="Verdana"/>
              </w:rPr>
              <w:t>5. Bigeminija;</w:t>
            </w:r>
          </w:p>
          <w:p w14:paraId="7EA9EE95" w14:textId="77777777" w:rsidR="007B51AB" w:rsidRPr="00D8376D" w:rsidRDefault="007B51AB" w:rsidP="005B2C50">
            <w:pPr>
              <w:rPr>
                <w:rFonts w:ascii="Verdana" w:hAnsi="Verdana"/>
              </w:rPr>
            </w:pPr>
            <w:r w:rsidRPr="00D8376D">
              <w:rPr>
                <w:rFonts w:ascii="Verdana" w:hAnsi="Verdana"/>
              </w:rPr>
              <w:t>6. Prieširdžių virpėjimas;</w:t>
            </w:r>
          </w:p>
          <w:p w14:paraId="5832C130" w14:textId="77777777" w:rsidR="007B51AB" w:rsidRPr="00D8376D" w:rsidRDefault="007B51AB" w:rsidP="005B2C50">
            <w:pPr>
              <w:rPr>
                <w:rFonts w:ascii="Verdana" w:hAnsi="Verdana"/>
              </w:rPr>
            </w:pPr>
            <w:r w:rsidRPr="00D8376D">
              <w:rPr>
                <w:rFonts w:ascii="Verdana" w:hAnsi="Verdana"/>
              </w:rPr>
              <w:t>7. Skilvelių virpėjimas;</w:t>
            </w:r>
          </w:p>
          <w:p w14:paraId="2E2A4068" w14:textId="77777777" w:rsidR="007B51AB" w:rsidRPr="00D8376D" w:rsidRDefault="007B51AB" w:rsidP="005B2C50">
            <w:pPr>
              <w:rPr>
                <w:rFonts w:ascii="Verdana" w:hAnsi="Verdana"/>
              </w:rPr>
            </w:pPr>
            <w:r w:rsidRPr="00D8376D">
              <w:rPr>
                <w:rFonts w:ascii="Verdana" w:hAnsi="Verdana"/>
              </w:rPr>
              <w:t>8. Nereguliarus ritmas;</w:t>
            </w:r>
          </w:p>
          <w:p w14:paraId="25F593D3" w14:textId="77777777" w:rsidR="007B51AB" w:rsidRPr="00D8376D" w:rsidRDefault="007B51AB" w:rsidP="005B2C50">
            <w:pPr>
              <w:rPr>
                <w:rFonts w:ascii="Verdana" w:hAnsi="Verdana"/>
              </w:rPr>
            </w:pPr>
            <w:r w:rsidRPr="00D8376D">
              <w:rPr>
                <w:rFonts w:ascii="Verdana" w:hAnsi="Verdana"/>
              </w:rPr>
              <w:t>9. Priešlaikiniai susitraukimai;</w:t>
            </w:r>
          </w:p>
          <w:p w14:paraId="2056EE8C" w14:textId="5934C86A" w:rsidR="007B51AB" w:rsidRPr="00D8376D" w:rsidRDefault="007B51AB" w:rsidP="005B2C50">
            <w:pPr>
              <w:contextualSpacing/>
              <w:rPr>
                <w:rFonts w:ascii="Verdana" w:hAnsi="Verdana"/>
                <w:lang w:val="en-US"/>
              </w:rPr>
            </w:pPr>
            <w:r w:rsidRPr="00D8376D">
              <w:rPr>
                <w:rFonts w:ascii="Verdana" w:hAnsi="Verdana"/>
              </w:rPr>
              <w:t>10. Stimuliacijos aptikimas.</w:t>
            </w:r>
          </w:p>
        </w:tc>
        <w:tc>
          <w:tcPr>
            <w:tcW w:w="1813" w:type="pct"/>
          </w:tcPr>
          <w:p w14:paraId="52BD93CF" w14:textId="77777777" w:rsidR="007B51AB" w:rsidRPr="00D8376D" w:rsidRDefault="007B51AB" w:rsidP="005B2C50">
            <w:pPr>
              <w:rPr>
                <w:rFonts w:ascii="Verdana" w:hAnsi="Verdana"/>
              </w:rPr>
            </w:pPr>
          </w:p>
        </w:tc>
      </w:tr>
      <w:tr w:rsidR="006C1492" w:rsidRPr="00D8376D" w14:paraId="61BD3E4A" w14:textId="4DDC595F" w:rsidTr="00745C20">
        <w:trPr>
          <w:trHeight w:val="156"/>
        </w:trPr>
        <w:tc>
          <w:tcPr>
            <w:tcW w:w="322" w:type="pct"/>
            <w:shd w:val="clear" w:color="auto" w:fill="auto"/>
            <w:vAlign w:val="center"/>
          </w:tcPr>
          <w:p w14:paraId="0F0EFF0E" w14:textId="257A9725"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4D5B624D" w14:textId="062877CA" w:rsidR="007B51AB" w:rsidRPr="00D8376D" w:rsidRDefault="007B51AB" w:rsidP="005B2C50">
            <w:pPr>
              <w:contextualSpacing/>
              <w:rPr>
                <w:rFonts w:ascii="Verdana" w:hAnsi="Verdana"/>
              </w:rPr>
            </w:pPr>
            <w:r w:rsidRPr="00D8376D">
              <w:rPr>
                <w:rFonts w:ascii="Verdana" w:hAnsi="Verdana"/>
              </w:rPr>
              <w:t>Temperatūros matavimo kanalai</w:t>
            </w:r>
          </w:p>
        </w:tc>
        <w:tc>
          <w:tcPr>
            <w:tcW w:w="1760" w:type="pct"/>
            <w:shd w:val="clear" w:color="auto" w:fill="auto"/>
          </w:tcPr>
          <w:p w14:paraId="45D6EFE0" w14:textId="59883AC0" w:rsidR="007B51AB" w:rsidRPr="00D8376D" w:rsidRDefault="007B51AB" w:rsidP="005B2C50">
            <w:pPr>
              <w:contextualSpacing/>
              <w:rPr>
                <w:rFonts w:ascii="Verdana" w:hAnsi="Verdana"/>
                <w:lang w:val="en-US"/>
              </w:rPr>
            </w:pPr>
            <w:r w:rsidRPr="00D8376D">
              <w:rPr>
                <w:rFonts w:ascii="Verdana" w:hAnsi="Verdana"/>
                <w:u w:val="single"/>
              </w:rPr>
              <w:t>&gt;</w:t>
            </w:r>
            <w:r w:rsidRPr="00D8376D">
              <w:rPr>
                <w:rFonts w:ascii="Verdana" w:hAnsi="Verdana"/>
              </w:rPr>
              <w:t xml:space="preserve"> 2</w:t>
            </w:r>
          </w:p>
        </w:tc>
        <w:tc>
          <w:tcPr>
            <w:tcW w:w="1813" w:type="pct"/>
          </w:tcPr>
          <w:p w14:paraId="195D5DF1" w14:textId="77777777" w:rsidR="007B51AB" w:rsidRPr="00D8376D" w:rsidRDefault="007B51AB" w:rsidP="005B2C50">
            <w:pPr>
              <w:contextualSpacing/>
              <w:rPr>
                <w:rFonts w:ascii="Verdana" w:hAnsi="Verdana"/>
                <w:u w:val="single"/>
              </w:rPr>
            </w:pPr>
          </w:p>
        </w:tc>
      </w:tr>
      <w:tr w:rsidR="006C1492" w:rsidRPr="00D8376D" w14:paraId="129A487F" w14:textId="2DE9A485" w:rsidTr="00745C20">
        <w:trPr>
          <w:trHeight w:val="156"/>
        </w:trPr>
        <w:tc>
          <w:tcPr>
            <w:tcW w:w="322" w:type="pct"/>
            <w:shd w:val="clear" w:color="auto" w:fill="auto"/>
            <w:vAlign w:val="center"/>
          </w:tcPr>
          <w:p w14:paraId="4834631E" w14:textId="6B053E41"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CCB5DFA" w14:textId="4E80BE8C" w:rsidR="007B51AB" w:rsidRPr="00D8376D" w:rsidRDefault="007B51AB" w:rsidP="005B2C50">
            <w:pPr>
              <w:contextualSpacing/>
              <w:rPr>
                <w:rFonts w:ascii="Verdana" w:hAnsi="Verdana"/>
              </w:rPr>
            </w:pPr>
            <w:r w:rsidRPr="00D8376D">
              <w:rPr>
                <w:rFonts w:ascii="Verdana" w:hAnsi="Verdana"/>
              </w:rPr>
              <w:t>Saturacijos (SpO</w:t>
            </w:r>
            <w:r w:rsidRPr="00D8376D">
              <w:rPr>
                <w:rFonts w:ascii="Verdana" w:hAnsi="Verdana"/>
                <w:vertAlign w:val="subscript"/>
              </w:rPr>
              <w:t>2</w:t>
            </w:r>
            <w:r w:rsidRPr="00D8376D">
              <w:rPr>
                <w:rFonts w:ascii="Verdana" w:hAnsi="Verdana"/>
              </w:rPr>
              <w:t>) matavimo diapazonas</w:t>
            </w:r>
          </w:p>
        </w:tc>
        <w:tc>
          <w:tcPr>
            <w:tcW w:w="1760" w:type="pct"/>
            <w:shd w:val="clear" w:color="auto" w:fill="auto"/>
          </w:tcPr>
          <w:p w14:paraId="40E0FEC3" w14:textId="3C1AF18D" w:rsidR="007B51AB" w:rsidRPr="00D8376D" w:rsidRDefault="007B51AB" w:rsidP="005B2C50">
            <w:pPr>
              <w:contextualSpacing/>
              <w:rPr>
                <w:rFonts w:ascii="Verdana" w:hAnsi="Verdana"/>
                <w:lang w:val="en-US"/>
              </w:rPr>
            </w:pPr>
            <w:r w:rsidRPr="00D8376D">
              <w:rPr>
                <w:rFonts w:ascii="Verdana" w:hAnsi="Verdana"/>
              </w:rPr>
              <w:t>Ne siauresnis nei 10 % - 100 %</w:t>
            </w:r>
          </w:p>
        </w:tc>
        <w:tc>
          <w:tcPr>
            <w:tcW w:w="1813" w:type="pct"/>
          </w:tcPr>
          <w:p w14:paraId="77593E1B" w14:textId="77777777" w:rsidR="007B51AB" w:rsidRPr="00D8376D" w:rsidRDefault="007B51AB" w:rsidP="005B2C50">
            <w:pPr>
              <w:contextualSpacing/>
              <w:rPr>
                <w:rFonts w:ascii="Verdana" w:hAnsi="Verdana"/>
              </w:rPr>
            </w:pPr>
          </w:p>
        </w:tc>
      </w:tr>
      <w:tr w:rsidR="006C1492" w:rsidRPr="00D8376D" w14:paraId="366A0EE7" w14:textId="35B09010" w:rsidTr="00745C20">
        <w:trPr>
          <w:trHeight w:val="156"/>
        </w:trPr>
        <w:tc>
          <w:tcPr>
            <w:tcW w:w="322" w:type="pct"/>
            <w:shd w:val="clear" w:color="auto" w:fill="auto"/>
            <w:vAlign w:val="center"/>
          </w:tcPr>
          <w:p w14:paraId="78018100" w14:textId="43323F52"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6CBEE7FD" w14:textId="66D19311" w:rsidR="007B51AB" w:rsidRPr="00D8376D" w:rsidRDefault="007B51AB" w:rsidP="005B2C50">
            <w:pPr>
              <w:contextualSpacing/>
              <w:rPr>
                <w:rFonts w:ascii="Verdana" w:hAnsi="Verdana"/>
              </w:rPr>
            </w:pPr>
            <w:r w:rsidRPr="00D8376D">
              <w:rPr>
                <w:rFonts w:ascii="Verdana" w:hAnsi="Verdana"/>
              </w:rPr>
              <w:t>Saturacijos (SpO</w:t>
            </w:r>
            <w:r w:rsidRPr="00D8376D">
              <w:rPr>
                <w:rFonts w:ascii="Verdana" w:hAnsi="Verdana"/>
                <w:vertAlign w:val="subscript"/>
              </w:rPr>
              <w:t>2</w:t>
            </w:r>
            <w:r w:rsidRPr="00D8376D">
              <w:rPr>
                <w:rFonts w:ascii="Verdana" w:hAnsi="Verdana"/>
              </w:rPr>
              <w:t>) matavimo paklaida</w:t>
            </w:r>
          </w:p>
        </w:tc>
        <w:tc>
          <w:tcPr>
            <w:tcW w:w="1760" w:type="pct"/>
            <w:shd w:val="clear" w:color="auto" w:fill="auto"/>
          </w:tcPr>
          <w:p w14:paraId="72D6D303" w14:textId="1103E718" w:rsidR="007B51AB" w:rsidRPr="00D8376D" w:rsidRDefault="007B51AB" w:rsidP="005B2C50">
            <w:pPr>
              <w:contextualSpacing/>
              <w:rPr>
                <w:rFonts w:ascii="Verdana" w:hAnsi="Verdana"/>
                <w:lang w:val="en-US"/>
              </w:rPr>
            </w:pPr>
            <w:r w:rsidRPr="00D8376D">
              <w:rPr>
                <w:rFonts w:ascii="Verdana" w:hAnsi="Verdana"/>
                <w:u w:val="single"/>
              </w:rPr>
              <w:t>&lt;</w:t>
            </w:r>
            <w:r w:rsidRPr="00D8376D">
              <w:rPr>
                <w:rFonts w:ascii="Verdana" w:hAnsi="Verdana"/>
              </w:rPr>
              <w:t xml:space="preserve"> ± 2% SpO2 (diapazone 70% - 100%)</w:t>
            </w:r>
          </w:p>
        </w:tc>
        <w:tc>
          <w:tcPr>
            <w:tcW w:w="1813" w:type="pct"/>
          </w:tcPr>
          <w:p w14:paraId="51939233" w14:textId="77777777" w:rsidR="007B51AB" w:rsidRPr="00D8376D" w:rsidRDefault="007B51AB" w:rsidP="005B2C50">
            <w:pPr>
              <w:contextualSpacing/>
              <w:rPr>
                <w:rFonts w:ascii="Verdana" w:hAnsi="Verdana"/>
                <w:u w:val="single"/>
              </w:rPr>
            </w:pPr>
          </w:p>
        </w:tc>
      </w:tr>
      <w:tr w:rsidR="006C1492" w:rsidRPr="00D8376D" w14:paraId="52BE6323" w14:textId="255C86F2" w:rsidTr="00745C20">
        <w:trPr>
          <w:trHeight w:val="156"/>
        </w:trPr>
        <w:tc>
          <w:tcPr>
            <w:tcW w:w="322" w:type="pct"/>
            <w:shd w:val="clear" w:color="auto" w:fill="auto"/>
            <w:vAlign w:val="center"/>
          </w:tcPr>
          <w:p w14:paraId="69F8062C" w14:textId="79B4026E"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6B11A644" w14:textId="71E06AF6" w:rsidR="007B51AB" w:rsidRPr="00D8376D" w:rsidRDefault="007B51AB" w:rsidP="005B2C50">
            <w:pPr>
              <w:contextualSpacing/>
              <w:rPr>
                <w:rFonts w:ascii="Verdana" w:hAnsi="Verdana"/>
              </w:rPr>
            </w:pPr>
            <w:r w:rsidRPr="00D8376D">
              <w:rPr>
                <w:rFonts w:ascii="Verdana" w:hAnsi="Verdana"/>
              </w:rPr>
              <w:t>ŠSD matavimo diapazonas (naudojant SpO2 matavimo kanalą)</w:t>
            </w:r>
          </w:p>
        </w:tc>
        <w:tc>
          <w:tcPr>
            <w:tcW w:w="1760" w:type="pct"/>
            <w:shd w:val="clear" w:color="auto" w:fill="auto"/>
          </w:tcPr>
          <w:p w14:paraId="1F246834" w14:textId="4974633E" w:rsidR="007B51AB" w:rsidRPr="00D8376D" w:rsidRDefault="007B51AB" w:rsidP="005B2C50">
            <w:pPr>
              <w:contextualSpacing/>
              <w:rPr>
                <w:rFonts w:ascii="Verdana" w:hAnsi="Verdana"/>
                <w:lang w:val="en-US"/>
              </w:rPr>
            </w:pPr>
            <w:r w:rsidRPr="00D8376D">
              <w:rPr>
                <w:rFonts w:ascii="Verdana" w:hAnsi="Verdana"/>
              </w:rPr>
              <w:t>Ne siauresnis nei 20 – 300 k./min</w:t>
            </w:r>
          </w:p>
        </w:tc>
        <w:tc>
          <w:tcPr>
            <w:tcW w:w="1813" w:type="pct"/>
          </w:tcPr>
          <w:p w14:paraId="69B1B246" w14:textId="77777777" w:rsidR="007B51AB" w:rsidRPr="00D8376D" w:rsidRDefault="007B51AB" w:rsidP="005B2C50">
            <w:pPr>
              <w:contextualSpacing/>
              <w:rPr>
                <w:rFonts w:ascii="Verdana" w:hAnsi="Verdana"/>
              </w:rPr>
            </w:pPr>
          </w:p>
        </w:tc>
      </w:tr>
      <w:tr w:rsidR="006C1492" w:rsidRPr="00D8376D" w14:paraId="080A2AE0" w14:textId="611128C1" w:rsidTr="00745C20">
        <w:trPr>
          <w:trHeight w:val="156"/>
        </w:trPr>
        <w:tc>
          <w:tcPr>
            <w:tcW w:w="322" w:type="pct"/>
            <w:shd w:val="clear" w:color="auto" w:fill="auto"/>
            <w:vAlign w:val="center"/>
          </w:tcPr>
          <w:p w14:paraId="47A4D8C6" w14:textId="09CE2768"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A1D100E" w14:textId="302AA527" w:rsidR="007B51AB" w:rsidRPr="00D8376D" w:rsidRDefault="007B51AB" w:rsidP="005B2C50">
            <w:pPr>
              <w:contextualSpacing/>
              <w:rPr>
                <w:rFonts w:ascii="Verdana" w:hAnsi="Verdana"/>
              </w:rPr>
            </w:pPr>
            <w:r w:rsidRPr="00D8376D">
              <w:rPr>
                <w:rFonts w:ascii="Verdana" w:hAnsi="Verdana"/>
              </w:rPr>
              <w:t>Invazinio kraujo spaudimo monitoravimo kanalų skaičius</w:t>
            </w:r>
          </w:p>
        </w:tc>
        <w:tc>
          <w:tcPr>
            <w:tcW w:w="1760" w:type="pct"/>
            <w:shd w:val="clear" w:color="auto" w:fill="auto"/>
          </w:tcPr>
          <w:p w14:paraId="67FDA0AE" w14:textId="5F3428D4" w:rsidR="007B51AB" w:rsidRPr="00D8376D" w:rsidRDefault="007B51AB" w:rsidP="003A72F1">
            <w:pPr>
              <w:contextualSpacing/>
              <w:rPr>
                <w:rFonts w:ascii="Verdana" w:hAnsi="Verdana"/>
                <w:lang w:val="en-US"/>
              </w:rPr>
            </w:pPr>
            <w:r w:rsidRPr="00D8376D">
              <w:rPr>
                <w:rFonts w:ascii="Verdana" w:hAnsi="Verdana"/>
                <w:u w:val="single"/>
              </w:rPr>
              <w:t>&gt;</w:t>
            </w:r>
            <w:r w:rsidRPr="00D8376D">
              <w:rPr>
                <w:rFonts w:ascii="Verdana" w:hAnsi="Verdana"/>
              </w:rPr>
              <w:t xml:space="preserve"> </w:t>
            </w:r>
            <w:r w:rsidR="003A72F1">
              <w:rPr>
                <w:rFonts w:ascii="Verdana" w:hAnsi="Verdana"/>
              </w:rPr>
              <w:t>1</w:t>
            </w:r>
          </w:p>
        </w:tc>
        <w:tc>
          <w:tcPr>
            <w:tcW w:w="1813" w:type="pct"/>
          </w:tcPr>
          <w:p w14:paraId="6A556195" w14:textId="77777777" w:rsidR="007B51AB" w:rsidRPr="00D8376D" w:rsidRDefault="007B51AB" w:rsidP="005B2C50">
            <w:pPr>
              <w:contextualSpacing/>
              <w:rPr>
                <w:rFonts w:ascii="Verdana" w:hAnsi="Verdana"/>
                <w:u w:val="single"/>
              </w:rPr>
            </w:pPr>
          </w:p>
        </w:tc>
      </w:tr>
      <w:tr w:rsidR="006C1492" w:rsidRPr="00D8376D" w14:paraId="06ACB82B" w14:textId="688D796D" w:rsidTr="00745C20">
        <w:trPr>
          <w:trHeight w:val="156"/>
        </w:trPr>
        <w:tc>
          <w:tcPr>
            <w:tcW w:w="322" w:type="pct"/>
            <w:shd w:val="clear" w:color="auto" w:fill="auto"/>
            <w:vAlign w:val="center"/>
          </w:tcPr>
          <w:p w14:paraId="609BC139" w14:textId="44CA748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525095DA" w14:textId="37167596" w:rsidR="007B51AB" w:rsidRPr="00D8376D" w:rsidRDefault="007B51AB" w:rsidP="005B2C50">
            <w:pPr>
              <w:contextualSpacing/>
              <w:rPr>
                <w:rFonts w:ascii="Verdana" w:hAnsi="Verdana"/>
              </w:rPr>
            </w:pPr>
            <w:r w:rsidRPr="00D8376D">
              <w:rPr>
                <w:rFonts w:ascii="Verdana" w:hAnsi="Verdana"/>
              </w:rPr>
              <w:t>Invazinio kraujo spaudimo matavimo diapazonas</w:t>
            </w:r>
          </w:p>
        </w:tc>
        <w:tc>
          <w:tcPr>
            <w:tcW w:w="1760" w:type="pct"/>
            <w:shd w:val="clear" w:color="auto" w:fill="auto"/>
          </w:tcPr>
          <w:p w14:paraId="7891A67B" w14:textId="16D6FE38" w:rsidR="007B51AB" w:rsidRPr="00D8376D" w:rsidRDefault="007B51AB" w:rsidP="005B2C50">
            <w:pPr>
              <w:contextualSpacing/>
              <w:rPr>
                <w:rFonts w:ascii="Verdana" w:hAnsi="Verdana"/>
                <w:lang w:val="en-US"/>
              </w:rPr>
            </w:pPr>
            <w:r w:rsidRPr="00D8376D">
              <w:rPr>
                <w:rFonts w:ascii="Verdana" w:hAnsi="Verdana"/>
              </w:rPr>
              <w:t>Ne siauresnis nei -40 – +340 mmHg</w:t>
            </w:r>
          </w:p>
        </w:tc>
        <w:tc>
          <w:tcPr>
            <w:tcW w:w="1813" w:type="pct"/>
          </w:tcPr>
          <w:p w14:paraId="167844CF" w14:textId="77777777" w:rsidR="007B51AB" w:rsidRPr="00D8376D" w:rsidRDefault="007B51AB" w:rsidP="005B2C50">
            <w:pPr>
              <w:contextualSpacing/>
              <w:rPr>
                <w:rFonts w:ascii="Verdana" w:hAnsi="Verdana"/>
              </w:rPr>
            </w:pPr>
          </w:p>
        </w:tc>
      </w:tr>
      <w:tr w:rsidR="006C1492" w:rsidRPr="00D8376D" w14:paraId="31C1C644" w14:textId="1EF4767E" w:rsidTr="00745C20">
        <w:trPr>
          <w:trHeight w:val="156"/>
        </w:trPr>
        <w:tc>
          <w:tcPr>
            <w:tcW w:w="322" w:type="pct"/>
            <w:shd w:val="clear" w:color="auto" w:fill="auto"/>
            <w:vAlign w:val="center"/>
          </w:tcPr>
          <w:p w14:paraId="1E32F129" w14:textId="25E65922"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235A6FCA" w14:textId="6F3D9933" w:rsidR="007B51AB" w:rsidRPr="00D8376D" w:rsidRDefault="007B51AB" w:rsidP="005B2C50">
            <w:pPr>
              <w:contextualSpacing/>
              <w:rPr>
                <w:rFonts w:ascii="Verdana" w:hAnsi="Verdana"/>
              </w:rPr>
            </w:pPr>
            <w:r w:rsidRPr="00D8376D">
              <w:rPr>
                <w:rFonts w:ascii="Verdana" w:hAnsi="Verdana"/>
              </w:rPr>
              <w:t xml:space="preserve">Transportinio </w:t>
            </w:r>
            <w:r w:rsidRPr="00D8376D">
              <w:rPr>
                <w:rFonts w:ascii="Verdana" w:hAnsi="Verdana"/>
              </w:rPr>
              <w:lastRenderedPageBreak/>
              <w:t>paciento monitoriaus krovimo stotelės funkcijos</w:t>
            </w:r>
          </w:p>
        </w:tc>
        <w:tc>
          <w:tcPr>
            <w:tcW w:w="1760" w:type="pct"/>
            <w:shd w:val="clear" w:color="auto" w:fill="auto"/>
          </w:tcPr>
          <w:p w14:paraId="49686127" w14:textId="4DB70DC0" w:rsidR="007B51AB" w:rsidRPr="00D8376D" w:rsidRDefault="007B51AB" w:rsidP="005B2C50">
            <w:pPr>
              <w:contextualSpacing/>
              <w:rPr>
                <w:rFonts w:ascii="Verdana" w:hAnsi="Verdana"/>
              </w:rPr>
            </w:pPr>
            <w:r w:rsidRPr="00D8376D">
              <w:rPr>
                <w:rFonts w:ascii="Verdana" w:hAnsi="Verdana"/>
              </w:rPr>
              <w:lastRenderedPageBreak/>
              <w:t xml:space="preserve">1. Maitinimas ir baterijos </w:t>
            </w:r>
            <w:r w:rsidRPr="00D8376D">
              <w:rPr>
                <w:rFonts w:ascii="Verdana" w:hAnsi="Verdana"/>
              </w:rPr>
              <w:lastRenderedPageBreak/>
              <w:t>krovimas</w:t>
            </w:r>
          </w:p>
          <w:p w14:paraId="22592635" w14:textId="77777777" w:rsidR="007B51AB" w:rsidRPr="00D8376D" w:rsidRDefault="007B51AB" w:rsidP="005B2C50">
            <w:pPr>
              <w:contextualSpacing/>
              <w:rPr>
                <w:rFonts w:ascii="Verdana" w:hAnsi="Verdana"/>
              </w:rPr>
            </w:pPr>
            <w:r w:rsidRPr="00D8376D">
              <w:rPr>
                <w:rFonts w:ascii="Verdana" w:hAnsi="Verdana"/>
              </w:rPr>
              <w:t>2. Vaizdo dubliavimas į išorinį ekraną</w:t>
            </w:r>
          </w:p>
          <w:p w14:paraId="5F7F4D35" w14:textId="3A5A64F4" w:rsidR="007B51AB" w:rsidRPr="00D8376D" w:rsidRDefault="007B51AB" w:rsidP="005B2C50">
            <w:pPr>
              <w:contextualSpacing/>
              <w:rPr>
                <w:rFonts w:ascii="Verdana" w:hAnsi="Verdana"/>
              </w:rPr>
            </w:pPr>
            <w:r w:rsidRPr="00D8376D">
              <w:rPr>
                <w:rFonts w:ascii="Verdana" w:hAnsi="Verdana"/>
              </w:rPr>
              <w:t>3. Suderinama su lietimui jautriu ekranu</w:t>
            </w:r>
          </w:p>
        </w:tc>
        <w:tc>
          <w:tcPr>
            <w:tcW w:w="1813" w:type="pct"/>
          </w:tcPr>
          <w:p w14:paraId="23728994" w14:textId="77777777" w:rsidR="007B51AB" w:rsidRPr="00D8376D" w:rsidRDefault="007B51AB" w:rsidP="005B2C50">
            <w:pPr>
              <w:contextualSpacing/>
              <w:rPr>
                <w:rFonts w:ascii="Verdana" w:hAnsi="Verdana"/>
              </w:rPr>
            </w:pPr>
          </w:p>
        </w:tc>
      </w:tr>
      <w:tr w:rsidR="006C1492" w:rsidRPr="00D8376D" w14:paraId="153F1A0D" w14:textId="7C14C961" w:rsidTr="00745C20">
        <w:trPr>
          <w:trHeight w:val="156"/>
        </w:trPr>
        <w:tc>
          <w:tcPr>
            <w:tcW w:w="322" w:type="pct"/>
            <w:shd w:val="clear" w:color="auto" w:fill="D9D9D9" w:themeFill="background1" w:themeFillShade="D9"/>
            <w:vAlign w:val="center"/>
          </w:tcPr>
          <w:p w14:paraId="6861A0FC" w14:textId="10F63643"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D9D9D9" w:themeFill="background1" w:themeFillShade="D9"/>
          </w:tcPr>
          <w:p w14:paraId="0469CB7A" w14:textId="77777777" w:rsidR="007B51AB" w:rsidRPr="00D8376D" w:rsidRDefault="007B51AB" w:rsidP="005B2C50">
            <w:pPr>
              <w:contextualSpacing/>
              <w:rPr>
                <w:rFonts w:ascii="Verdana" w:hAnsi="Verdana"/>
                <w:b/>
              </w:rPr>
            </w:pPr>
            <w:r w:rsidRPr="00D8376D">
              <w:rPr>
                <w:rFonts w:ascii="Verdana" w:hAnsi="Verdana"/>
                <w:b/>
              </w:rPr>
              <w:t>Gyvybinių funkcijų monitorius</w:t>
            </w:r>
            <w:r w:rsidRPr="00D8376D">
              <w:rPr>
                <w:rFonts w:ascii="Verdana" w:hAnsi="Verdana"/>
                <w:b/>
              </w:rPr>
              <w:tab/>
            </w:r>
          </w:p>
        </w:tc>
        <w:tc>
          <w:tcPr>
            <w:tcW w:w="1760" w:type="pct"/>
            <w:shd w:val="clear" w:color="auto" w:fill="D9D9D9" w:themeFill="background1" w:themeFillShade="D9"/>
          </w:tcPr>
          <w:p w14:paraId="69AFB852" w14:textId="77777777" w:rsidR="007B51AB" w:rsidRPr="00D8376D" w:rsidRDefault="007B51AB" w:rsidP="005B2C50">
            <w:pPr>
              <w:contextualSpacing/>
              <w:rPr>
                <w:rFonts w:ascii="Verdana" w:hAnsi="Verdana"/>
                <w:b/>
              </w:rPr>
            </w:pPr>
            <w:r w:rsidRPr="00D8376D">
              <w:rPr>
                <w:rFonts w:ascii="Verdana" w:hAnsi="Verdana"/>
                <w:b/>
              </w:rPr>
              <w:t>2 vnt.</w:t>
            </w:r>
          </w:p>
        </w:tc>
        <w:tc>
          <w:tcPr>
            <w:tcW w:w="1813" w:type="pct"/>
            <w:shd w:val="clear" w:color="auto" w:fill="D9D9D9" w:themeFill="background1" w:themeFillShade="D9"/>
          </w:tcPr>
          <w:p w14:paraId="447E8D8B" w14:textId="77777777" w:rsidR="007B51AB" w:rsidRPr="00D8376D" w:rsidRDefault="007B51AB" w:rsidP="005B2C50">
            <w:pPr>
              <w:contextualSpacing/>
              <w:rPr>
                <w:rFonts w:ascii="Verdana" w:hAnsi="Verdana"/>
              </w:rPr>
            </w:pPr>
          </w:p>
        </w:tc>
      </w:tr>
      <w:tr w:rsidR="006C1492" w:rsidRPr="00D8376D" w14:paraId="612313ED" w14:textId="4608D859" w:rsidTr="00745C20">
        <w:trPr>
          <w:trHeight w:val="156"/>
        </w:trPr>
        <w:tc>
          <w:tcPr>
            <w:tcW w:w="322" w:type="pct"/>
            <w:shd w:val="clear" w:color="auto" w:fill="auto"/>
            <w:vAlign w:val="center"/>
          </w:tcPr>
          <w:p w14:paraId="3073634F" w14:textId="508C51B3"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55B58838" w14:textId="1FF2273C" w:rsidR="007B51AB" w:rsidRPr="00D8376D" w:rsidRDefault="007B51AB" w:rsidP="002B27AF">
            <w:pPr>
              <w:contextualSpacing/>
              <w:rPr>
                <w:rFonts w:ascii="Verdana" w:hAnsi="Verdana"/>
              </w:rPr>
            </w:pPr>
            <w:r w:rsidRPr="00D8376D">
              <w:rPr>
                <w:rFonts w:ascii="Verdana" w:hAnsi="Verdana"/>
              </w:rPr>
              <w:t>Monitoriaus ekranas</w:t>
            </w:r>
          </w:p>
        </w:tc>
        <w:tc>
          <w:tcPr>
            <w:tcW w:w="1760" w:type="pct"/>
            <w:shd w:val="clear" w:color="auto" w:fill="auto"/>
          </w:tcPr>
          <w:p w14:paraId="27D7E32B" w14:textId="6E33FD07" w:rsidR="007B51AB" w:rsidRPr="00D8376D" w:rsidRDefault="007B51AB" w:rsidP="002B27AF">
            <w:pPr>
              <w:pStyle w:val="Sraopastraipa"/>
              <w:ind w:left="0"/>
              <w:rPr>
                <w:rFonts w:ascii="Verdana" w:hAnsi="Verdana"/>
                <w:szCs w:val="24"/>
              </w:rPr>
            </w:pPr>
            <w:r w:rsidRPr="00D8376D">
              <w:rPr>
                <w:rFonts w:ascii="Verdana" w:hAnsi="Verdana"/>
                <w:szCs w:val="24"/>
              </w:rPr>
              <w:t>1. ≥ 10 colių įstrižainės</w:t>
            </w:r>
          </w:p>
          <w:p w14:paraId="3037A0DD" w14:textId="2247BA39" w:rsidR="007B51AB" w:rsidRPr="00D8376D" w:rsidRDefault="007B51AB" w:rsidP="002B27AF">
            <w:pPr>
              <w:pStyle w:val="Sraopastraipa"/>
              <w:ind w:left="0"/>
              <w:rPr>
                <w:rFonts w:ascii="Verdana" w:hAnsi="Verdana"/>
                <w:szCs w:val="24"/>
              </w:rPr>
            </w:pPr>
            <w:r w:rsidRPr="00D8376D">
              <w:rPr>
                <w:rFonts w:ascii="Verdana" w:hAnsi="Verdana"/>
                <w:szCs w:val="24"/>
              </w:rPr>
              <w:t>2. Lietimui jautrus</w:t>
            </w:r>
          </w:p>
        </w:tc>
        <w:tc>
          <w:tcPr>
            <w:tcW w:w="1813" w:type="pct"/>
          </w:tcPr>
          <w:p w14:paraId="5C60B9C7" w14:textId="77777777" w:rsidR="007B51AB" w:rsidRPr="00D8376D" w:rsidRDefault="007B51AB" w:rsidP="002B27AF">
            <w:pPr>
              <w:pStyle w:val="Sraopastraipa"/>
              <w:ind w:left="0"/>
              <w:rPr>
                <w:rFonts w:ascii="Verdana" w:hAnsi="Verdana"/>
                <w:szCs w:val="24"/>
              </w:rPr>
            </w:pPr>
          </w:p>
        </w:tc>
      </w:tr>
      <w:tr w:rsidR="006C1492" w:rsidRPr="00D8376D" w14:paraId="04114113" w14:textId="05C3F345" w:rsidTr="00745C20">
        <w:trPr>
          <w:trHeight w:val="156"/>
        </w:trPr>
        <w:tc>
          <w:tcPr>
            <w:tcW w:w="322" w:type="pct"/>
            <w:shd w:val="clear" w:color="auto" w:fill="auto"/>
            <w:vAlign w:val="center"/>
          </w:tcPr>
          <w:p w14:paraId="30D72CA8" w14:textId="3227240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49D8EAE5" w14:textId="77777777" w:rsidR="007B51AB" w:rsidRPr="00D8376D" w:rsidRDefault="007B51AB" w:rsidP="002B27AF">
            <w:pPr>
              <w:contextualSpacing/>
              <w:rPr>
                <w:rFonts w:ascii="Verdana" w:hAnsi="Verdana"/>
              </w:rPr>
            </w:pPr>
            <w:bookmarkStart w:id="2" w:name="_Hlk141172367"/>
            <w:r w:rsidRPr="00D8376D">
              <w:rPr>
                <w:rFonts w:ascii="Verdana" w:hAnsi="Verdana"/>
              </w:rPr>
              <w:t>Gyvybinių funkcijų monitorius palaiko EWS, NEWS, NEWS 2, MEWS standartus</w:t>
            </w:r>
            <w:bookmarkEnd w:id="2"/>
          </w:p>
        </w:tc>
        <w:tc>
          <w:tcPr>
            <w:tcW w:w="1760" w:type="pct"/>
            <w:shd w:val="clear" w:color="auto" w:fill="auto"/>
          </w:tcPr>
          <w:p w14:paraId="2FB313F4" w14:textId="445158BE" w:rsidR="007B51AB" w:rsidRPr="00745C20" w:rsidRDefault="00745C20" w:rsidP="00514453">
            <w:pPr>
              <w:pStyle w:val="Sraopastraipa"/>
              <w:ind w:left="0"/>
              <w:rPr>
                <w:rFonts w:ascii="Verdana" w:hAnsi="Verdana"/>
                <w:color w:val="000000" w:themeColor="text1"/>
                <w:szCs w:val="24"/>
              </w:rPr>
            </w:pPr>
            <w:bookmarkStart w:id="3" w:name="_Hlk141172370"/>
            <w:r w:rsidRPr="00745C20">
              <w:rPr>
                <w:rFonts w:ascii="Verdana" w:hAnsi="Verdana"/>
                <w:color w:val="000000" w:themeColor="text1"/>
                <w:szCs w:val="24"/>
              </w:rPr>
              <w:t>Galimybė</w:t>
            </w:r>
            <w:r w:rsidR="007B51AB" w:rsidRPr="00745C20">
              <w:rPr>
                <w:rFonts w:ascii="Verdana" w:hAnsi="Verdana"/>
                <w:color w:val="000000" w:themeColor="text1"/>
                <w:szCs w:val="24"/>
              </w:rPr>
              <w:t xml:space="preserve"> </w:t>
            </w:r>
            <w:r w:rsidRPr="00745C20">
              <w:rPr>
                <w:rFonts w:ascii="Verdana" w:hAnsi="Verdana"/>
                <w:color w:val="000000" w:themeColor="text1"/>
                <w:szCs w:val="24"/>
              </w:rPr>
              <w:t xml:space="preserve">standartus </w:t>
            </w:r>
            <w:r w:rsidR="007B51AB" w:rsidRPr="00745C20">
              <w:rPr>
                <w:rFonts w:ascii="Verdana" w:hAnsi="Verdana"/>
                <w:color w:val="000000" w:themeColor="text1"/>
                <w:szCs w:val="24"/>
              </w:rPr>
              <w:t>koreguoti pagal įstaigos protokolą</w:t>
            </w:r>
            <w:bookmarkEnd w:id="3"/>
          </w:p>
        </w:tc>
        <w:tc>
          <w:tcPr>
            <w:tcW w:w="1813" w:type="pct"/>
          </w:tcPr>
          <w:p w14:paraId="495847BA" w14:textId="77777777" w:rsidR="007B51AB" w:rsidRPr="00D8376D" w:rsidRDefault="007B51AB" w:rsidP="00514453">
            <w:pPr>
              <w:pStyle w:val="Sraopastraipa"/>
              <w:ind w:left="0"/>
              <w:rPr>
                <w:rFonts w:ascii="Verdana" w:hAnsi="Verdana"/>
                <w:szCs w:val="24"/>
              </w:rPr>
            </w:pPr>
          </w:p>
        </w:tc>
      </w:tr>
      <w:tr w:rsidR="006C1492" w:rsidRPr="00D8376D" w14:paraId="7AF9350D" w14:textId="5AC4841C" w:rsidTr="00745C20">
        <w:trPr>
          <w:trHeight w:val="156"/>
        </w:trPr>
        <w:tc>
          <w:tcPr>
            <w:tcW w:w="322" w:type="pct"/>
            <w:shd w:val="clear" w:color="auto" w:fill="auto"/>
            <w:vAlign w:val="center"/>
          </w:tcPr>
          <w:p w14:paraId="24FA29AE" w14:textId="229F19BC"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2C1DBF65" w14:textId="77777777" w:rsidR="007B51AB" w:rsidRPr="00D8376D" w:rsidRDefault="007B51AB" w:rsidP="002B27AF">
            <w:pPr>
              <w:contextualSpacing/>
              <w:rPr>
                <w:rFonts w:ascii="Verdana" w:hAnsi="Verdana"/>
              </w:rPr>
            </w:pPr>
            <w:r w:rsidRPr="00D8376D">
              <w:rPr>
                <w:rFonts w:ascii="Verdana" w:hAnsi="Verdana"/>
              </w:rPr>
              <w:t>Registruojami parametrai</w:t>
            </w:r>
          </w:p>
        </w:tc>
        <w:tc>
          <w:tcPr>
            <w:tcW w:w="1760" w:type="pct"/>
            <w:shd w:val="clear" w:color="auto" w:fill="auto"/>
          </w:tcPr>
          <w:p w14:paraId="0C444E9A" w14:textId="77777777" w:rsidR="007B51AB" w:rsidRPr="00D8376D" w:rsidRDefault="007B51AB" w:rsidP="002B27AF">
            <w:pPr>
              <w:rPr>
                <w:rFonts w:ascii="Verdana" w:hAnsi="Verdana"/>
              </w:rPr>
            </w:pPr>
            <w:r w:rsidRPr="00D8376D">
              <w:rPr>
                <w:rFonts w:ascii="Verdana" w:hAnsi="Verdana"/>
              </w:rPr>
              <w:t>1. Kvėpavimas iš SpO₂</w:t>
            </w:r>
          </w:p>
          <w:p w14:paraId="3388134F" w14:textId="77777777" w:rsidR="007B51AB" w:rsidRPr="00D8376D" w:rsidRDefault="007B51AB" w:rsidP="002B27AF">
            <w:pPr>
              <w:rPr>
                <w:rFonts w:ascii="Verdana" w:hAnsi="Verdana"/>
              </w:rPr>
            </w:pPr>
            <w:r w:rsidRPr="00D8376D">
              <w:rPr>
                <w:rFonts w:ascii="Verdana" w:hAnsi="Verdana"/>
              </w:rPr>
              <w:t>2. SpO₂</w:t>
            </w:r>
          </w:p>
          <w:p w14:paraId="06597B5E" w14:textId="77777777" w:rsidR="007B51AB" w:rsidRPr="00D8376D" w:rsidRDefault="007B51AB" w:rsidP="002B27AF">
            <w:pPr>
              <w:rPr>
                <w:rFonts w:ascii="Verdana" w:hAnsi="Verdana"/>
              </w:rPr>
            </w:pPr>
            <w:r w:rsidRPr="00D8376D">
              <w:rPr>
                <w:rFonts w:ascii="Verdana" w:hAnsi="Verdana"/>
              </w:rPr>
              <w:t>3. Pulso dažnis iš SpO₂</w:t>
            </w:r>
          </w:p>
          <w:p w14:paraId="31DE8B6F" w14:textId="77777777" w:rsidR="007B51AB" w:rsidRPr="00D8376D" w:rsidRDefault="007B51AB" w:rsidP="002B27AF">
            <w:pPr>
              <w:rPr>
                <w:rFonts w:ascii="Verdana" w:hAnsi="Verdana"/>
              </w:rPr>
            </w:pPr>
            <w:r w:rsidRPr="00D8376D">
              <w:rPr>
                <w:rFonts w:ascii="Verdana" w:hAnsi="Verdana"/>
              </w:rPr>
              <w:t>4. Temperatūra</w:t>
            </w:r>
          </w:p>
          <w:p w14:paraId="4197E356" w14:textId="77777777" w:rsidR="007B51AB" w:rsidRPr="00D8376D" w:rsidRDefault="007B51AB" w:rsidP="002B27AF">
            <w:pPr>
              <w:contextualSpacing/>
              <w:rPr>
                <w:rFonts w:ascii="Verdana" w:hAnsi="Verdana"/>
              </w:rPr>
            </w:pPr>
            <w:r w:rsidRPr="00D8376D">
              <w:rPr>
                <w:rFonts w:ascii="Verdana" w:hAnsi="Verdana"/>
              </w:rPr>
              <w:t>5. Neinvazinis kraujospūdis</w:t>
            </w:r>
          </w:p>
        </w:tc>
        <w:tc>
          <w:tcPr>
            <w:tcW w:w="1813" w:type="pct"/>
          </w:tcPr>
          <w:p w14:paraId="400D0256" w14:textId="77777777" w:rsidR="007B51AB" w:rsidRPr="00D8376D" w:rsidRDefault="007B51AB" w:rsidP="002B27AF">
            <w:pPr>
              <w:rPr>
                <w:rFonts w:ascii="Verdana" w:hAnsi="Verdana"/>
              </w:rPr>
            </w:pPr>
          </w:p>
        </w:tc>
      </w:tr>
      <w:tr w:rsidR="006C1492" w:rsidRPr="00D8376D" w14:paraId="79DF6C16" w14:textId="31680B45" w:rsidTr="00745C20">
        <w:trPr>
          <w:trHeight w:val="156"/>
        </w:trPr>
        <w:tc>
          <w:tcPr>
            <w:tcW w:w="322" w:type="pct"/>
            <w:shd w:val="clear" w:color="auto" w:fill="auto"/>
            <w:vAlign w:val="center"/>
          </w:tcPr>
          <w:p w14:paraId="637B2F02" w14:textId="6BC57ACD"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07C74914" w14:textId="77777777" w:rsidR="007B51AB" w:rsidRPr="00D8376D" w:rsidRDefault="007B51AB" w:rsidP="002B27AF">
            <w:pPr>
              <w:contextualSpacing/>
              <w:rPr>
                <w:rFonts w:ascii="Verdana" w:hAnsi="Verdana"/>
              </w:rPr>
            </w:pPr>
            <w:r w:rsidRPr="00D8376D">
              <w:rPr>
                <w:rFonts w:ascii="Verdana" w:hAnsi="Verdana"/>
              </w:rPr>
              <w:t>Saturacijos (SpO</w:t>
            </w:r>
            <w:r w:rsidRPr="00D8376D">
              <w:rPr>
                <w:rFonts w:ascii="Verdana" w:hAnsi="Verdana"/>
                <w:vertAlign w:val="subscript"/>
              </w:rPr>
              <w:t>2</w:t>
            </w:r>
            <w:r w:rsidRPr="00D8376D">
              <w:rPr>
                <w:rFonts w:ascii="Verdana" w:hAnsi="Verdana"/>
              </w:rPr>
              <w:t>) matavimo diapazonas</w:t>
            </w:r>
          </w:p>
        </w:tc>
        <w:tc>
          <w:tcPr>
            <w:tcW w:w="1760" w:type="pct"/>
            <w:shd w:val="clear" w:color="auto" w:fill="auto"/>
          </w:tcPr>
          <w:p w14:paraId="034B4695" w14:textId="77777777" w:rsidR="007B51AB" w:rsidRPr="00D8376D" w:rsidRDefault="007B51AB" w:rsidP="002B27AF">
            <w:pPr>
              <w:contextualSpacing/>
              <w:rPr>
                <w:rFonts w:ascii="Verdana" w:hAnsi="Verdana"/>
              </w:rPr>
            </w:pPr>
            <w:r w:rsidRPr="00D8376D">
              <w:rPr>
                <w:rFonts w:ascii="Verdana" w:hAnsi="Verdana"/>
              </w:rPr>
              <w:t>Ne siauresnis nei 10% - 100%</w:t>
            </w:r>
          </w:p>
        </w:tc>
        <w:tc>
          <w:tcPr>
            <w:tcW w:w="1813" w:type="pct"/>
          </w:tcPr>
          <w:p w14:paraId="7F85220A" w14:textId="77777777" w:rsidR="007B51AB" w:rsidRPr="00D8376D" w:rsidRDefault="007B51AB" w:rsidP="002B27AF">
            <w:pPr>
              <w:contextualSpacing/>
              <w:rPr>
                <w:rFonts w:ascii="Verdana" w:hAnsi="Verdana"/>
              </w:rPr>
            </w:pPr>
          </w:p>
        </w:tc>
      </w:tr>
      <w:tr w:rsidR="006C1492" w:rsidRPr="00D8376D" w14:paraId="1FBCA6A2" w14:textId="3177E0E1" w:rsidTr="00745C20">
        <w:trPr>
          <w:trHeight w:val="156"/>
        </w:trPr>
        <w:tc>
          <w:tcPr>
            <w:tcW w:w="322" w:type="pct"/>
            <w:shd w:val="clear" w:color="auto" w:fill="auto"/>
            <w:vAlign w:val="center"/>
          </w:tcPr>
          <w:p w14:paraId="0B427D69" w14:textId="120503E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0D1E177" w14:textId="77777777" w:rsidR="007B51AB" w:rsidRPr="00D8376D" w:rsidRDefault="007B51AB" w:rsidP="002B27AF">
            <w:pPr>
              <w:contextualSpacing/>
              <w:rPr>
                <w:rFonts w:ascii="Verdana" w:hAnsi="Verdana"/>
              </w:rPr>
            </w:pPr>
            <w:r w:rsidRPr="00D8376D">
              <w:rPr>
                <w:rFonts w:ascii="Verdana" w:hAnsi="Verdana"/>
              </w:rPr>
              <w:t>Monitoriaus baterija</w:t>
            </w:r>
          </w:p>
        </w:tc>
        <w:tc>
          <w:tcPr>
            <w:tcW w:w="1760" w:type="pct"/>
            <w:shd w:val="clear" w:color="auto" w:fill="auto"/>
          </w:tcPr>
          <w:p w14:paraId="5EC34E2C" w14:textId="77777777" w:rsidR="007B51AB" w:rsidRPr="00D8376D" w:rsidRDefault="007B51AB" w:rsidP="002B27AF">
            <w:pPr>
              <w:pStyle w:val="Sraopastraipa"/>
              <w:ind w:left="0"/>
              <w:rPr>
                <w:rFonts w:ascii="Verdana" w:hAnsi="Verdana"/>
                <w:szCs w:val="24"/>
              </w:rPr>
            </w:pPr>
            <w:r w:rsidRPr="00D8376D">
              <w:rPr>
                <w:rFonts w:ascii="Verdana" w:hAnsi="Verdana"/>
                <w:szCs w:val="24"/>
              </w:rPr>
              <w:t>1. Pakraunama ličio jonų (arba lygiavertė)</w:t>
            </w:r>
          </w:p>
          <w:p w14:paraId="059AD3D1" w14:textId="31BB4752" w:rsidR="007B51AB" w:rsidRPr="00D8376D" w:rsidRDefault="007B51AB" w:rsidP="00185F08">
            <w:pPr>
              <w:contextualSpacing/>
              <w:rPr>
                <w:rFonts w:ascii="Verdana" w:hAnsi="Verdana"/>
              </w:rPr>
            </w:pPr>
            <w:r w:rsidRPr="00D8376D">
              <w:rPr>
                <w:rFonts w:ascii="Verdana" w:hAnsi="Verdana"/>
              </w:rPr>
              <w:t xml:space="preserve">2. Užtikrina ≥ </w:t>
            </w:r>
            <w:r w:rsidR="00185F08">
              <w:rPr>
                <w:rFonts w:ascii="Verdana" w:hAnsi="Verdana"/>
              </w:rPr>
              <w:t>1 valandos</w:t>
            </w:r>
            <w:r w:rsidRPr="00D8376D">
              <w:rPr>
                <w:rFonts w:ascii="Verdana" w:hAnsi="Verdana"/>
              </w:rPr>
              <w:t xml:space="preserve"> autonominį darbą iš baterijos</w:t>
            </w:r>
          </w:p>
        </w:tc>
        <w:tc>
          <w:tcPr>
            <w:tcW w:w="1813" w:type="pct"/>
          </w:tcPr>
          <w:p w14:paraId="5EFAEC55" w14:textId="77777777" w:rsidR="007B51AB" w:rsidRPr="00D8376D" w:rsidRDefault="007B51AB" w:rsidP="002B27AF">
            <w:pPr>
              <w:pStyle w:val="Sraopastraipa"/>
              <w:ind w:left="0"/>
              <w:rPr>
                <w:rFonts w:ascii="Verdana" w:hAnsi="Verdana"/>
                <w:szCs w:val="24"/>
              </w:rPr>
            </w:pPr>
          </w:p>
        </w:tc>
      </w:tr>
      <w:tr w:rsidR="006C1492" w:rsidRPr="00D8376D" w14:paraId="326CFDC6" w14:textId="5B49557D" w:rsidTr="00745C20">
        <w:trPr>
          <w:trHeight w:val="156"/>
        </w:trPr>
        <w:tc>
          <w:tcPr>
            <w:tcW w:w="322" w:type="pct"/>
            <w:shd w:val="clear" w:color="auto" w:fill="E7E6E6" w:themeFill="background2"/>
            <w:vAlign w:val="center"/>
          </w:tcPr>
          <w:p w14:paraId="23D2C817" w14:textId="6574AC3B"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E7E6E6" w:themeFill="background2"/>
          </w:tcPr>
          <w:p w14:paraId="6852F312" w14:textId="63A47A33" w:rsidR="007B51AB" w:rsidRPr="00D8376D" w:rsidRDefault="007B51AB" w:rsidP="002B27AF">
            <w:pPr>
              <w:contextualSpacing/>
              <w:rPr>
                <w:rFonts w:ascii="Verdana" w:hAnsi="Verdana"/>
                <w:b/>
              </w:rPr>
            </w:pPr>
            <w:r w:rsidRPr="00D8376D">
              <w:rPr>
                <w:rFonts w:ascii="Verdana" w:hAnsi="Verdana"/>
                <w:b/>
              </w:rPr>
              <w:t>Bendri reikalavimai paciento monitoriams</w:t>
            </w:r>
          </w:p>
        </w:tc>
        <w:tc>
          <w:tcPr>
            <w:tcW w:w="1760" w:type="pct"/>
            <w:shd w:val="clear" w:color="auto" w:fill="E7E6E6" w:themeFill="background2"/>
          </w:tcPr>
          <w:p w14:paraId="5143D5C6" w14:textId="77777777" w:rsidR="007B51AB" w:rsidRPr="00D8376D" w:rsidRDefault="007B51AB" w:rsidP="002B27AF">
            <w:pPr>
              <w:contextualSpacing/>
              <w:rPr>
                <w:rFonts w:ascii="Verdana" w:hAnsi="Verdana"/>
                <w:lang w:val="en-US"/>
              </w:rPr>
            </w:pPr>
          </w:p>
        </w:tc>
        <w:tc>
          <w:tcPr>
            <w:tcW w:w="1813" w:type="pct"/>
            <w:shd w:val="clear" w:color="auto" w:fill="E7E6E6" w:themeFill="background2"/>
          </w:tcPr>
          <w:p w14:paraId="276189BB" w14:textId="77777777" w:rsidR="007B51AB" w:rsidRPr="00D8376D" w:rsidRDefault="007B51AB" w:rsidP="002B27AF">
            <w:pPr>
              <w:contextualSpacing/>
              <w:rPr>
                <w:rFonts w:ascii="Verdana" w:hAnsi="Verdana"/>
                <w:lang w:val="en-US"/>
              </w:rPr>
            </w:pPr>
          </w:p>
        </w:tc>
      </w:tr>
      <w:tr w:rsidR="006C1492" w:rsidRPr="00D8376D" w14:paraId="0D1FFA1A" w14:textId="63EDA54C" w:rsidTr="00745C20">
        <w:trPr>
          <w:trHeight w:val="156"/>
        </w:trPr>
        <w:tc>
          <w:tcPr>
            <w:tcW w:w="322" w:type="pct"/>
            <w:shd w:val="clear" w:color="auto" w:fill="auto"/>
            <w:vAlign w:val="center"/>
          </w:tcPr>
          <w:p w14:paraId="1B54A79C" w14:textId="48004D6B"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9AED8ED" w14:textId="2F5656B7" w:rsidR="007B51AB" w:rsidRPr="00D8376D" w:rsidRDefault="007B51AB" w:rsidP="002B27AF">
            <w:pPr>
              <w:contextualSpacing/>
              <w:rPr>
                <w:rFonts w:ascii="Verdana" w:hAnsi="Verdana"/>
              </w:rPr>
            </w:pPr>
            <w:r w:rsidRPr="00D8376D">
              <w:rPr>
                <w:rFonts w:ascii="Verdana" w:hAnsi="Verdana"/>
              </w:rPr>
              <w:t>Monitoriaus LED (arba lygiaverčiai) indikatoriai</w:t>
            </w:r>
          </w:p>
        </w:tc>
        <w:tc>
          <w:tcPr>
            <w:tcW w:w="1760" w:type="pct"/>
            <w:shd w:val="clear" w:color="auto" w:fill="auto"/>
          </w:tcPr>
          <w:p w14:paraId="1E4970B1" w14:textId="77777777" w:rsidR="007B51AB" w:rsidRPr="00D8376D" w:rsidRDefault="007B51AB" w:rsidP="002B27AF">
            <w:pPr>
              <w:numPr>
                <w:ilvl w:val="0"/>
                <w:numId w:val="33"/>
              </w:numPr>
              <w:ind w:left="284" w:hanging="284"/>
              <w:contextualSpacing/>
              <w:rPr>
                <w:rFonts w:ascii="Verdana" w:hAnsi="Verdana"/>
              </w:rPr>
            </w:pPr>
            <w:r w:rsidRPr="00D8376D">
              <w:rPr>
                <w:rFonts w:ascii="Verdana" w:hAnsi="Verdana"/>
              </w:rPr>
              <w:t>Maitinimo indikatorius</w:t>
            </w:r>
          </w:p>
          <w:p w14:paraId="0CC469A9" w14:textId="77777777" w:rsidR="007B51AB" w:rsidRPr="00D8376D" w:rsidRDefault="007B51AB" w:rsidP="002B27AF">
            <w:pPr>
              <w:numPr>
                <w:ilvl w:val="0"/>
                <w:numId w:val="33"/>
              </w:numPr>
              <w:ind w:left="284" w:hanging="284"/>
              <w:contextualSpacing/>
              <w:rPr>
                <w:rFonts w:ascii="Verdana" w:hAnsi="Verdana"/>
              </w:rPr>
            </w:pPr>
            <w:r w:rsidRPr="00D8376D">
              <w:rPr>
                <w:rFonts w:ascii="Verdana" w:hAnsi="Verdana"/>
              </w:rPr>
              <w:t>Skirtingų spalvų aliarmų indikatorius</w:t>
            </w:r>
          </w:p>
          <w:p w14:paraId="63C4B9FD" w14:textId="780C5922" w:rsidR="007B51AB" w:rsidRPr="00D8376D" w:rsidRDefault="007B51AB" w:rsidP="002B27AF">
            <w:pPr>
              <w:numPr>
                <w:ilvl w:val="0"/>
                <w:numId w:val="33"/>
              </w:numPr>
              <w:ind w:left="284" w:hanging="284"/>
              <w:contextualSpacing/>
              <w:rPr>
                <w:rFonts w:ascii="Verdana" w:hAnsi="Verdana"/>
              </w:rPr>
            </w:pPr>
            <w:r w:rsidRPr="00D8376D">
              <w:rPr>
                <w:rFonts w:ascii="Verdana" w:hAnsi="Verdana"/>
              </w:rPr>
              <w:t>Baterijos krovimo indikatorius</w:t>
            </w:r>
          </w:p>
        </w:tc>
        <w:tc>
          <w:tcPr>
            <w:tcW w:w="1813" w:type="pct"/>
          </w:tcPr>
          <w:p w14:paraId="2EEB30B3" w14:textId="77777777" w:rsidR="007B51AB" w:rsidRPr="00D8376D" w:rsidRDefault="007B51AB" w:rsidP="00E2793E">
            <w:pPr>
              <w:contextualSpacing/>
              <w:rPr>
                <w:rFonts w:ascii="Verdana" w:hAnsi="Verdana"/>
              </w:rPr>
            </w:pPr>
          </w:p>
        </w:tc>
      </w:tr>
      <w:tr w:rsidR="006C1492" w:rsidRPr="00D8376D" w14:paraId="10098D32" w14:textId="0FB7FF93" w:rsidTr="00745C20">
        <w:trPr>
          <w:trHeight w:val="156"/>
        </w:trPr>
        <w:tc>
          <w:tcPr>
            <w:tcW w:w="322" w:type="pct"/>
            <w:shd w:val="clear" w:color="auto" w:fill="auto"/>
            <w:vAlign w:val="center"/>
          </w:tcPr>
          <w:p w14:paraId="49D8FA2F" w14:textId="4EA6D09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2402B3C5" w14:textId="78ABDAD8" w:rsidR="007B51AB" w:rsidRPr="00D8376D" w:rsidRDefault="007B51AB" w:rsidP="00185F08">
            <w:pPr>
              <w:contextualSpacing/>
              <w:rPr>
                <w:rFonts w:ascii="Verdana" w:hAnsi="Verdana"/>
              </w:rPr>
            </w:pPr>
            <w:r w:rsidRPr="00D8376D">
              <w:rPr>
                <w:rFonts w:ascii="Verdana" w:hAnsi="Verdana"/>
              </w:rPr>
              <w:t xml:space="preserve">Monitoriaus aušinimas </w:t>
            </w:r>
          </w:p>
        </w:tc>
        <w:tc>
          <w:tcPr>
            <w:tcW w:w="1760" w:type="pct"/>
            <w:shd w:val="clear" w:color="auto" w:fill="auto"/>
          </w:tcPr>
          <w:p w14:paraId="16B7461D" w14:textId="3079E560" w:rsidR="007B51AB" w:rsidRPr="00D8376D" w:rsidRDefault="007B51AB" w:rsidP="002B27AF">
            <w:pPr>
              <w:contextualSpacing/>
              <w:rPr>
                <w:rFonts w:ascii="Verdana" w:hAnsi="Verdana"/>
              </w:rPr>
            </w:pPr>
            <w:r w:rsidRPr="00D8376D">
              <w:rPr>
                <w:rFonts w:ascii="Verdana" w:hAnsi="Verdana"/>
              </w:rPr>
              <w:t>Aušinimas be ventiliatoriaus</w:t>
            </w:r>
          </w:p>
        </w:tc>
        <w:tc>
          <w:tcPr>
            <w:tcW w:w="1813" w:type="pct"/>
          </w:tcPr>
          <w:p w14:paraId="20D454E4" w14:textId="77777777" w:rsidR="007B51AB" w:rsidRPr="00D8376D" w:rsidRDefault="007B51AB" w:rsidP="002B27AF">
            <w:pPr>
              <w:contextualSpacing/>
              <w:rPr>
                <w:rFonts w:ascii="Verdana" w:hAnsi="Verdana"/>
              </w:rPr>
            </w:pPr>
          </w:p>
        </w:tc>
      </w:tr>
      <w:tr w:rsidR="006C1492" w:rsidRPr="00D8376D" w14:paraId="74FE0CB5" w14:textId="0CC961EF" w:rsidTr="00745C20">
        <w:trPr>
          <w:trHeight w:val="156"/>
        </w:trPr>
        <w:tc>
          <w:tcPr>
            <w:tcW w:w="322" w:type="pct"/>
            <w:shd w:val="clear" w:color="auto" w:fill="auto"/>
            <w:vAlign w:val="center"/>
          </w:tcPr>
          <w:p w14:paraId="3CB84461" w14:textId="709E39ED"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042409F8" w14:textId="7BCC4992" w:rsidR="007B51AB" w:rsidRPr="00D8376D" w:rsidRDefault="007B51AB" w:rsidP="002B27AF">
            <w:pPr>
              <w:contextualSpacing/>
              <w:rPr>
                <w:rFonts w:ascii="Verdana" w:hAnsi="Verdana"/>
              </w:rPr>
            </w:pPr>
            <w:r w:rsidRPr="00D8376D">
              <w:rPr>
                <w:rFonts w:ascii="Verdana" w:hAnsi="Verdana"/>
              </w:rPr>
              <w:t>Monitoriaus matuojamų parametrų atmintis</w:t>
            </w:r>
          </w:p>
        </w:tc>
        <w:tc>
          <w:tcPr>
            <w:tcW w:w="1760" w:type="pct"/>
            <w:shd w:val="clear" w:color="auto" w:fill="auto"/>
          </w:tcPr>
          <w:p w14:paraId="759F2291" w14:textId="516D4F83" w:rsidR="007B51AB" w:rsidRPr="00D8376D" w:rsidRDefault="007B51AB" w:rsidP="002B27AF">
            <w:pPr>
              <w:contextualSpacing/>
              <w:rPr>
                <w:rFonts w:ascii="Verdana" w:hAnsi="Verdana"/>
              </w:rPr>
            </w:pPr>
            <w:r w:rsidRPr="00D8376D">
              <w:rPr>
                <w:rFonts w:ascii="Verdana" w:hAnsi="Verdana"/>
              </w:rPr>
              <w:t>≥ 48 val. grafinės ir skaitmeninės informacijos</w:t>
            </w:r>
          </w:p>
        </w:tc>
        <w:tc>
          <w:tcPr>
            <w:tcW w:w="1813" w:type="pct"/>
          </w:tcPr>
          <w:p w14:paraId="24BEBCA8" w14:textId="77777777" w:rsidR="007B51AB" w:rsidRPr="00D8376D" w:rsidRDefault="007B51AB" w:rsidP="002B27AF">
            <w:pPr>
              <w:contextualSpacing/>
              <w:rPr>
                <w:rFonts w:ascii="Verdana" w:hAnsi="Verdana"/>
              </w:rPr>
            </w:pPr>
          </w:p>
        </w:tc>
      </w:tr>
      <w:tr w:rsidR="006C1492" w:rsidRPr="00D8376D" w14:paraId="18D1A6F8" w14:textId="5E7B4117" w:rsidTr="00745C20">
        <w:trPr>
          <w:trHeight w:val="242"/>
        </w:trPr>
        <w:tc>
          <w:tcPr>
            <w:tcW w:w="322" w:type="pct"/>
            <w:shd w:val="clear" w:color="auto" w:fill="E7E6E6" w:themeFill="background2"/>
            <w:vAlign w:val="center"/>
          </w:tcPr>
          <w:p w14:paraId="181822A6" w14:textId="012134F5"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E7E6E6" w:themeFill="background2"/>
          </w:tcPr>
          <w:p w14:paraId="70F5F1E6" w14:textId="69902C2E" w:rsidR="007B51AB" w:rsidRPr="00D8376D" w:rsidRDefault="007B51AB" w:rsidP="002B27AF">
            <w:pPr>
              <w:rPr>
                <w:rFonts w:ascii="Verdana" w:hAnsi="Verdana"/>
                <w:b/>
              </w:rPr>
            </w:pPr>
            <w:r w:rsidRPr="00D8376D">
              <w:rPr>
                <w:rFonts w:ascii="Verdana" w:hAnsi="Verdana"/>
                <w:b/>
              </w:rPr>
              <w:t xml:space="preserve">Bendri priedai paciento </w:t>
            </w:r>
            <w:r w:rsidRPr="00D8376D">
              <w:rPr>
                <w:rFonts w:ascii="Verdana" w:hAnsi="Verdana"/>
                <w:b/>
              </w:rPr>
              <w:lastRenderedPageBreak/>
              <w:t>monitoriams:</w:t>
            </w:r>
          </w:p>
        </w:tc>
        <w:tc>
          <w:tcPr>
            <w:tcW w:w="1760" w:type="pct"/>
            <w:shd w:val="clear" w:color="auto" w:fill="E7E6E6" w:themeFill="background2"/>
          </w:tcPr>
          <w:p w14:paraId="264DFC38" w14:textId="77777777" w:rsidR="007B51AB" w:rsidRPr="00D8376D" w:rsidRDefault="007B51AB" w:rsidP="002B27AF">
            <w:pPr>
              <w:rPr>
                <w:rFonts w:ascii="Verdana" w:hAnsi="Verdana"/>
              </w:rPr>
            </w:pPr>
          </w:p>
        </w:tc>
        <w:tc>
          <w:tcPr>
            <w:tcW w:w="1813" w:type="pct"/>
            <w:shd w:val="clear" w:color="auto" w:fill="E7E6E6" w:themeFill="background2"/>
          </w:tcPr>
          <w:p w14:paraId="397CEF31" w14:textId="77777777" w:rsidR="007B51AB" w:rsidRPr="00D8376D" w:rsidRDefault="007B51AB" w:rsidP="002B27AF">
            <w:pPr>
              <w:rPr>
                <w:rFonts w:ascii="Verdana" w:hAnsi="Verdana"/>
              </w:rPr>
            </w:pPr>
          </w:p>
        </w:tc>
      </w:tr>
      <w:tr w:rsidR="006C1492" w:rsidRPr="00D8376D" w14:paraId="279A8A03" w14:textId="08F0EA7E" w:rsidTr="00745C20">
        <w:trPr>
          <w:trHeight w:val="242"/>
        </w:trPr>
        <w:tc>
          <w:tcPr>
            <w:tcW w:w="322" w:type="pct"/>
            <w:vAlign w:val="center"/>
          </w:tcPr>
          <w:p w14:paraId="2C87DDCE" w14:textId="71F95838"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7354F89B" w14:textId="58F493ED" w:rsidR="007B51AB" w:rsidRPr="00D8376D" w:rsidRDefault="007B51AB" w:rsidP="002B27AF">
            <w:pPr>
              <w:rPr>
                <w:rFonts w:ascii="Verdana" w:hAnsi="Verdana"/>
              </w:rPr>
            </w:pPr>
            <w:r w:rsidRPr="00D8376D">
              <w:rPr>
                <w:rFonts w:ascii="Verdana" w:hAnsi="Verdana"/>
              </w:rPr>
              <w:t>Invazinio kraujospūdžio IBP modulis</w:t>
            </w:r>
          </w:p>
        </w:tc>
        <w:tc>
          <w:tcPr>
            <w:tcW w:w="1760" w:type="pct"/>
          </w:tcPr>
          <w:p w14:paraId="1DD24B2C" w14:textId="3CCF9BC1" w:rsidR="007B51AB" w:rsidRPr="00D8376D" w:rsidRDefault="007B51AB" w:rsidP="002B27AF">
            <w:pPr>
              <w:rPr>
                <w:rFonts w:ascii="Verdana" w:hAnsi="Verdana"/>
              </w:rPr>
            </w:pPr>
            <w:r w:rsidRPr="00D8376D">
              <w:rPr>
                <w:rFonts w:ascii="Verdana" w:hAnsi="Verdana"/>
                <w:lang w:val="en-US"/>
              </w:rPr>
              <w:t>3 vnt.</w:t>
            </w:r>
          </w:p>
        </w:tc>
        <w:tc>
          <w:tcPr>
            <w:tcW w:w="1813" w:type="pct"/>
          </w:tcPr>
          <w:p w14:paraId="1D60A663" w14:textId="77777777" w:rsidR="007B51AB" w:rsidRPr="00D8376D" w:rsidRDefault="007B51AB" w:rsidP="002B27AF">
            <w:pPr>
              <w:rPr>
                <w:rFonts w:ascii="Verdana" w:hAnsi="Verdana"/>
                <w:lang w:val="en-US"/>
              </w:rPr>
            </w:pPr>
          </w:p>
        </w:tc>
      </w:tr>
      <w:tr w:rsidR="006C1492" w:rsidRPr="00D8376D" w14:paraId="6F91269C" w14:textId="1FDBE9CD" w:rsidTr="00745C20">
        <w:trPr>
          <w:trHeight w:val="242"/>
        </w:trPr>
        <w:tc>
          <w:tcPr>
            <w:tcW w:w="322" w:type="pct"/>
            <w:vAlign w:val="center"/>
          </w:tcPr>
          <w:p w14:paraId="04E73EEC" w14:textId="05BA458C"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366592DD" w14:textId="5B005E7E" w:rsidR="007B51AB" w:rsidRPr="00D8376D" w:rsidRDefault="007B51AB" w:rsidP="002B27AF">
            <w:pPr>
              <w:rPr>
                <w:rFonts w:ascii="Verdana" w:hAnsi="Verdana"/>
              </w:rPr>
            </w:pPr>
            <w:r w:rsidRPr="00D8376D">
              <w:rPr>
                <w:rFonts w:ascii="Verdana" w:hAnsi="Verdana"/>
              </w:rPr>
              <w:t>CO₂ modulis (šalutinio srauto)</w:t>
            </w:r>
          </w:p>
        </w:tc>
        <w:tc>
          <w:tcPr>
            <w:tcW w:w="1760" w:type="pct"/>
          </w:tcPr>
          <w:p w14:paraId="71C00BCA" w14:textId="186ECA4A" w:rsidR="007B51AB" w:rsidRPr="00D8376D" w:rsidRDefault="007B51AB" w:rsidP="002B27AF">
            <w:pPr>
              <w:rPr>
                <w:rFonts w:ascii="Verdana" w:hAnsi="Verdana"/>
              </w:rPr>
            </w:pPr>
            <w:r w:rsidRPr="00D8376D">
              <w:rPr>
                <w:rFonts w:ascii="Verdana" w:hAnsi="Verdana"/>
              </w:rPr>
              <w:t>3 vnt.</w:t>
            </w:r>
          </w:p>
        </w:tc>
        <w:tc>
          <w:tcPr>
            <w:tcW w:w="1813" w:type="pct"/>
          </w:tcPr>
          <w:p w14:paraId="52A51C09" w14:textId="77777777" w:rsidR="007B51AB" w:rsidRPr="00D8376D" w:rsidRDefault="007B51AB" w:rsidP="002B27AF">
            <w:pPr>
              <w:rPr>
                <w:rFonts w:ascii="Verdana" w:hAnsi="Verdana"/>
              </w:rPr>
            </w:pPr>
          </w:p>
        </w:tc>
      </w:tr>
      <w:tr w:rsidR="006C1492" w:rsidRPr="00D8376D" w14:paraId="6D794101" w14:textId="233178D0" w:rsidTr="00745C20">
        <w:trPr>
          <w:trHeight w:val="242"/>
        </w:trPr>
        <w:tc>
          <w:tcPr>
            <w:tcW w:w="322" w:type="pct"/>
            <w:vAlign w:val="center"/>
          </w:tcPr>
          <w:p w14:paraId="0B850DB2" w14:textId="560ACBC6"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0A6B2641" w14:textId="4C4955E2" w:rsidR="007B51AB" w:rsidRPr="00D8376D" w:rsidRDefault="007B51AB" w:rsidP="002B27AF">
            <w:pPr>
              <w:rPr>
                <w:rFonts w:ascii="Verdana" w:hAnsi="Verdana"/>
              </w:rPr>
            </w:pPr>
            <w:r w:rsidRPr="00D8376D">
              <w:rPr>
                <w:rFonts w:ascii="Verdana" w:hAnsi="Verdana"/>
              </w:rPr>
              <w:t>3 elektrodų EKG kabelis</w:t>
            </w:r>
          </w:p>
        </w:tc>
        <w:tc>
          <w:tcPr>
            <w:tcW w:w="1760" w:type="pct"/>
          </w:tcPr>
          <w:p w14:paraId="4BA7551E" w14:textId="1187D0C2" w:rsidR="007B51AB" w:rsidRPr="00D8376D" w:rsidRDefault="00962913" w:rsidP="002B27AF">
            <w:pPr>
              <w:rPr>
                <w:rFonts w:ascii="Verdana" w:hAnsi="Verdana"/>
              </w:rPr>
            </w:pPr>
            <w:r w:rsidRPr="00D8376D">
              <w:rPr>
                <w:rFonts w:ascii="Verdana" w:hAnsi="Verdana"/>
              </w:rPr>
              <w:t>54</w:t>
            </w:r>
            <w:r w:rsidR="007B51AB" w:rsidRPr="00D8376D">
              <w:rPr>
                <w:rFonts w:ascii="Verdana" w:hAnsi="Verdana"/>
              </w:rPr>
              <w:t xml:space="preserve"> vnt.</w:t>
            </w:r>
          </w:p>
        </w:tc>
        <w:tc>
          <w:tcPr>
            <w:tcW w:w="1813" w:type="pct"/>
          </w:tcPr>
          <w:p w14:paraId="3BF47A7C" w14:textId="77777777" w:rsidR="007B51AB" w:rsidRPr="00D8376D" w:rsidRDefault="007B51AB" w:rsidP="002B27AF">
            <w:pPr>
              <w:rPr>
                <w:rFonts w:ascii="Verdana" w:hAnsi="Verdana"/>
              </w:rPr>
            </w:pPr>
          </w:p>
        </w:tc>
      </w:tr>
      <w:tr w:rsidR="006C1492" w:rsidRPr="00D8376D" w14:paraId="428520D2" w14:textId="2D0BC65B" w:rsidTr="00745C20">
        <w:trPr>
          <w:trHeight w:val="242"/>
        </w:trPr>
        <w:tc>
          <w:tcPr>
            <w:tcW w:w="322" w:type="pct"/>
            <w:vAlign w:val="center"/>
          </w:tcPr>
          <w:p w14:paraId="07C4EAB5" w14:textId="77384271"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286CCEA3" w14:textId="6A731AC6" w:rsidR="007B51AB" w:rsidRPr="00D8376D" w:rsidRDefault="007B51AB" w:rsidP="002B27AF">
            <w:pPr>
              <w:rPr>
                <w:rFonts w:ascii="Verdana" w:hAnsi="Verdana"/>
              </w:rPr>
            </w:pPr>
            <w:r w:rsidRPr="00D8376D">
              <w:rPr>
                <w:rFonts w:ascii="Verdana" w:hAnsi="Verdana"/>
              </w:rPr>
              <w:t>Daugkartinio naudojimo SpO2 matavimo daviklis, dedamas ant piršto, pateikiamas komplekte su jungiamuoju kabeliu</w:t>
            </w:r>
          </w:p>
        </w:tc>
        <w:tc>
          <w:tcPr>
            <w:tcW w:w="1760" w:type="pct"/>
          </w:tcPr>
          <w:p w14:paraId="7140157C" w14:textId="53C51DA8" w:rsidR="007B51AB" w:rsidRPr="00D8376D" w:rsidRDefault="007B51AB" w:rsidP="002B27AF">
            <w:pPr>
              <w:rPr>
                <w:rFonts w:ascii="Verdana" w:hAnsi="Verdana"/>
              </w:rPr>
            </w:pPr>
            <w:r w:rsidRPr="00D8376D">
              <w:rPr>
                <w:rFonts w:ascii="Verdana" w:hAnsi="Verdana"/>
              </w:rPr>
              <w:t>27 vnt.</w:t>
            </w:r>
          </w:p>
        </w:tc>
        <w:tc>
          <w:tcPr>
            <w:tcW w:w="1813" w:type="pct"/>
          </w:tcPr>
          <w:p w14:paraId="37C56CB2" w14:textId="77777777" w:rsidR="007B51AB" w:rsidRPr="00D8376D" w:rsidRDefault="007B51AB" w:rsidP="002B27AF">
            <w:pPr>
              <w:rPr>
                <w:rFonts w:ascii="Verdana" w:hAnsi="Verdana"/>
              </w:rPr>
            </w:pPr>
          </w:p>
        </w:tc>
      </w:tr>
      <w:tr w:rsidR="006C1492" w:rsidRPr="00D8376D" w14:paraId="5E39AFD7" w14:textId="2BE7C820" w:rsidTr="00745C20">
        <w:trPr>
          <w:trHeight w:val="242"/>
        </w:trPr>
        <w:tc>
          <w:tcPr>
            <w:tcW w:w="322" w:type="pct"/>
            <w:vAlign w:val="center"/>
          </w:tcPr>
          <w:p w14:paraId="5ECB4898" w14:textId="4459EF3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37ACCC5B" w14:textId="235DB862" w:rsidR="007B51AB" w:rsidRPr="00D8376D" w:rsidRDefault="007B51AB" w:rsidP="002B27AF">
            <w:pPr>
              <w:rPr>
                <w:rFonts w:ascii="Verdana" w:hAnsi="Verdana"/>
              </w:rPr>
            </w:pPr>
            <w:r w:rsidRPr="00D8376D">
              <w:rPr>
                <w:rFonts w:ascii="Verdana" w:hAnsi="Verdana"/>
              </w:rPr>
              <w:t>Odos temperatūros matavimo davikliai suaugusiems, skirti daugkartiniam naudojimui</w:t>
            </w:r>
          </w:p>
        </w:tc>
        <w:tc>
          <w:tcPr>
            <w:tcW w:w="1760" w:type="pct"/>
          </w:tcPr>
          <w:p w14:paraId="7B28906D" w14:textId="668EC428" w:rsidR="007B51AB" w:rsidRPr="00D8376D" w:rsidRDefault="007B51AB" w:rsidP="002B27AF">
            <w:pPr>
              <w:rPr>
                <w:rFonts w:ascii="Verdana" w:hAnsi="Verdana"/>
              </w:rPr>
            </w:pPr>
            <w:r w:rsidRPr="00D8376D">
              <w:rPr>
                <w:rFonts w:ascii="Verdana" w:hAnsi="Verdana"/>
              </w:rPr>
              <w:t>27 vnt.</w:t>
            </w:r>
          </w:p>
        </w:tc>
        <w:tc>
          <w:tcPr>
            <w:tcW w:w="1813" w:type="pct"/>
          </w:tcPr>
          <w:p w14:paraId="75F536D5" w14:textId="77777777" w:rsidR="007B51AB" w:rsidRPr="00D8376D" w:rsidRDefault="007B51AB" w:rsidP="002B27AF">
            <w:pPr>
              <w:rPr>
                <w:rFonts w:ascii="Verdana" w:hAnsi="Verdana"/>
              </w:rPr>
            </w:pPr>
          </w:p>
        </w:tc>
      </w:tr>
      <w:tr w:rsidR="006C1492" w:rsidRPr="00D8376D" w14:paraId="6316B82F" w14:textId="5B4586F5" w:rsidTr="00745C20">
        <w:trPr>
          <w:trHeight w:val="242"/>
        </w:trPr>
        <w:tc>
          <w:tcPr>
            <w:tcW w:w="322" w:type="pct"/>
            <w:vAlign w:val="center"/>
          </w:tcPr>
          <w:p w14:paraId="3578B39F" w14:textId="493C2A04"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728FAC35" w14:textId="41680C34" w:rsidR="007B51AB" w:rsidRPr="00D8376D" w:rsidRDefault="007B51AB" w:rsidP="002B27AF">
            <w:pPr>
              <w:rPr>
                <w:rFonts w:ascii="Verdana" w:hAnsi="Verdana"/>
              </w:rPr>
            </w:pPr>
            <w:r w:rsidRPr="00D8376D">
              <w:rPr>
                <w:rFonts w:ascii="Verdana" w:hAnsi="Verdana"/>
              </w:rPr>
              <w:t>Skirtingų dydžių neinvazinio kraujo spaudimo matavimo manžetės, skirtos daugkartiniam naudojimui, pateikiamos komplekte su jungiamąja žarnele</w:t>
            </w:r>
          </w:p>
        </w:tc>
        <w:tc>
          <w:tcPr>
            <w:tcW w:w="1760" w:type="pct"/>
          </w:tcPr>
          <w:p w14:paraId="0DF821A6" w14:textId="0B4B77E4" w:rsidR="007B51AB" w:rsidRPr="00D8376D" w:rsidRDefault="007B51AB" w:rsidP="002B27AF">
            <w:pPr>
              <w:rPr>
                <w:rFonts w:ascii="Verdana" w:hAnsi="Verdana"/>
              </w:rPr>
            </w:pPr>
            <w:r w:rsidRPr="00D8376D">
              <w:rPr>
                <w:rFonts w:ascii="Verdana" w:hAnsi="Verdana"/>
              </w:rPr>
              <w:t xml:space="preserve">1. </w:t>
            </w:r>
            <w:r w:rsidR="004A1072" w:rsidRPr="00D8376D">
              <w:rPr>
                <w:rFonts w:ascii="Verdana" w:hAnsi="Verdana"/>
              </w:rPr>
              <w:t>S</w:t>
            </w:r>
            <w:r w:rsidRPr="00D8376D">
              <w:rPr>
                <w:rFonts w:ascii="Verdana" w:hAnsi="Verdana"/>
              </w:rPr>
              <w:t xml:space="preserve"> dydžio </w:t>
            </w:r>
            <w:proofErr w:type="spellStart"/>
            <w:r w:rsidRPr="00D8376D">
              <w:rPr>
                <w:rFonts w:ascii="Verdana" w:hAnsi="Verdana"/>
              </w:rPr>
              <w:t>manžetė</w:t>
            </w:r>
            <w:proofErr w:type="spellEnd"/>
            <w:r w:rsidRPr="00D8376D">
              <w:rPr>
                <w:rFonts w:ascii="Verdana" w:hAnsi="Verdana"/>
              </w:rPr>
              <w:t xml:space="preserve"> – 10 vnt.</w:t>
            </w:r>
          </w:p>
          <w:p w14:paraId="20BC010C" w14:textId="60633FF5" w:rsidR="007B51AB" w:rsidRPr="00D8376D" w:rsidRDefault="007B51AB" w:rsidP="002B27AF">
            <w:pPr>
              <w:rPr>
                <w:rFonts w:ascii="Verdana" w:hAnsi="Verdana"/>
              </w:rPr>
            </w:pPr>
            <w:r w:rsidRPr="00D8376D">
              <w:rPr>
                <w:rFonts w:ascii="Verdana" w:hAnsi="Verdana"/>
              </w:rPr>
              <w:t>2. Standartinio dydžio manžetė - 27 vnt.</w:t>
            </w:r>
          </w:p>
          <w:p w14:paraId="6780FCAD" w14:textId="37A3B649" w:rsidR="007B51AB" w:rsidRPr="00D8376D" w:rsidRDefault="007B51AB" w:rsidP="002B27AF">
            <w:pPr>
              <w:rPr>
                <w:rFonts w:ascii="Verdana" w:hAnsi="Verdana"/>
              </w:rPr>
            </w:pPr>
            <w:r w:rsidRPr="00D8376D">
              <w:rPr>
                <w:rFonts w:ascii="Verdana" w:hAnsi="Verdana"/>
              </w:rPr>
              <w:t>3. L dydžio manžetė - 27 vnt.</w:t>
            </w:r>
          </w:p>
          <w:p w14:paraId="0CCE581B" w14:textId="0FC38635" w:rsidR="007B51AB" w:rsidRPr="00D8376D" w:rsidRDefault="007B51AB" w:rsidP="002B27AF">
            <w:pPr>
              <w:rPr>
                <w:rFonts w:ascii="Verdana" w:hAnsi="Verdana"/>
              </w:rPr>
            </w:pPr>
            <w:r w:rsidRPr="00D8376D">
              <w:rPr>
                <w:rFonts w:ascii="Verdana" w:hAnsi="Verdana"/>
              </w:rPr>
              <w:t>4. Manžetė dedama ant šlaunies – 27 vnt.</w:t>
            </w:r>
          </w:p>
        </w:tc>
        <w:tc>
          <w:tcPr>
            <w:tcW w:w="1813" w:type="pct"/>
          </w:tcPr>
          <w:p w14:paraId="15574F55" w14:textId="77777777" w:rsidR="007B51AB" w:rsidRPr="00D8376D" w:rsidRDefault="007B51AB" w:rsidP="002B27AF">
            <w:pPr>
              <w:rPr>
                <w:rFonts w:ascii="Verdana" w:hAnsi="Verdana"/>
              </w:rPr>
            </w:pPr>
          </w:p>
        </w:tc>
      </w:tr>
      <w:tr w:rsidR="006C1492" w:rsidRPr="00D8376D" w14:paraId="6F5DD648" w14:textId="518B19B0" w:rsidTr="00745C20">
        <w:trPr>
          <w:trHeight w:val="242"/>
        </w:trPr>
        <w:tc>
          <w:tcPr>
            <w:tcW w:w="322" w:type="pct"/>
            <w:vAlign w:val="center"/>
          </w:tcPr>
          <w:p w14:paraId="5FE7BFEE" w14:textId="2424A509"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58BAE547" w14:textId="1A1F8260" w:rsidR="007B51AB" w:rsidRPr="00D8376D" w:rsidRDefault="007B51AB" w:rsidP="002B27AF">
            <w:pPr>
              <w:rPr>
                <w:rFonts w:ascii="Verdana" w:hAnsi="Verdana"/>
              </w:rPr>
            </w:pPr>
            <w:r w:rsidRPr="00D8376D">
              <w:rPr>
                <w:rFonts w:ascii="Verdana" w:hAnsi="Verdana"/>
              </w:rPr>
              <w:t>Vežimėlis gyvybinių funkcijų monitoriui</w:t>
            </w:r>
          </w:p>
        </w:tc>
        <w:tc>
          <w:tcPr>
            <w:tcW w:w="1760" w:type="pct"/>
          </w:tcPr>
          <w:p w14:paraId="14FAAA24" w14:textId="600B98AA" w:rsidR="007B51AB" w:rsidRPr="00D8376D" w:rsidRDefault="007B51AB" w:rsidP="002B27AF">
            <w:pPr>
              <w:rPr>
                <w:rFonts w:ascii="Verdana" w:hAnsi="Verdana"/>
              </w:rPr>
            </w:pPr>
            <w:r w:rsidRPr="00D8376D">
              <w:rPr>
                <w:rFonts w:ascii="Verdana" w:hAnsi="Verdana"/>
              </w:rPr>
              <w:t>2 vnt.</w:t>
            </w:r>
          </w:p>
        </w:tc>
        <w:tc>
          <w:tcPr>
            <w:tcW w:w="1813" w:type="pct"/>
          </w:tcPr>
          <w:p w14:paraId="60655C69" w14:textId="77777777" w:rsidR="007B51AB" w:rsidRPr="00D8376D" w:rsidRDefault="007B51AB" w:rsidP="002B27AF">
            <w:pPr>
              <w:rPr>
                <w:rFonts w:ascii="Verdana" w:hAnsi="Verdana"/>
              </w:rPr>
            </w:pPr>
          </w:p>
        </w:tc>
      </w:tr>
      <w:tr w:rsidR="001769E6" w:rsidRPr="00D8376D" w14:paraId="16B4FCA1" w14:textId="77777777" w:rsidTr="00745C20">
        <w:trPr>
          <w:trHeight w:val="242"/>
        </w:trPr>
        <w:tc>
          <w:tcPr>
            <w:tcW w:w="322" w:type="pct"/>
            <w:vAlign w:val="center"/>
          </w:tcPr>
          <w:p w14:paraId="0F1DC521" w14:textId="77777777" w:rsidR="001769E6" w:rsidRPr="00D8376D" w:rsidRDefault="001769E6" w:rsidP="00CE2E8E">
            <w:pPr>
              <w:pStyle w:val="Sraopastraipa"/>
              <w:numPr>
                <w:ilvl w:val="0"/>
                <w:numId w:val="37"/>
              </w:numPr>
              <w:ind w:left="284" w:hanging="426"/>
              <w:jc w:val="center"/>
              <w:rPr>
                <w:rFonts w:ascii="Verdana" w:hAnsi="Verdana"/>
                <w:color w:val="000000"/>
                <w:szCs w:val="24"/>
              </w:rPr>
            </w:pPr>
          </w:p>
        </w:tc>
        <w:tc>
          <w:tcPr>
            <w:tcW w:w="1105" w:type="pct"/>
          </w:tcPr>
          <w:p w14:paraId="042033C5" w14:textId="2E78C616" w:rsidR="001769E6" w:rsidRPr="00D8376D" w:rsidRDefault="001769E6" w:rsidP="002B27AF">
            <w:pPr>
              <w:rPr>
                <w:rFonts w:ascii="Verdana" w:hAnsi="Verdana"/>
              </w:rPr>
            </w:pPr>
            <w:r w:rsidRPr="00D8376D">
              <w:rPr>
                <w:rFonts w:ascii="Verdana" w:hAnsi="Verdana"/>
                <w:noProof/>
              </w:rPr>
              <w:t xml:space="preserve">CE žymėjimas </w:t>
            </w:r>
          </w:p>
        </w:tc>
        <w:tc>
          <w:tcPr>
            <w:tcW w:w="1760" w:type="pct"/>
          </w:tcPr>
          <w:p w14:paraId="626EC98E" w14:textId="33D20359" w:rsidR="001769E6" w:rsidRPr="00D8376D" w:rsidRDefault="001769E6" w:rsidP="002B27AF">
            <w:pPr>
              <w:rPr>
                <w:rFonts w:ascii="Verdana" w:hAnsi="Verdana"/>
              </w:rPr>
            </w:pPr>
            <w:r w:rsidRPr="00D8376D">
              <w:rPr>
                <w:rFonts w:ascii="Verdana" w:hAnsi="Verdana"/>
                <w:color w:val="000000"/>
              </w:rPr>
              <w:t xml:space="preserve">Kartu su pasiūlymu pateikiama galiojančio CE sertifikato arba gamintojo EB atitikties deklaracijos pagal Europos Parlamento ir Tarybos reglamentą (ES) 2017/745 dėl medicinos </w:t>
            </w:r>
            <w:r w:rsidRPr="00D8376D">
              <w:rPr>
                <w:rFonts w:ascii="Verdana" w:hAnsi="Verdana"/>
                <w:color w:val="000000"/>
              </w:rPr>
              <w:lastRenderedPageBreak/>
              <w:t>priemonių kopija.</w:t>
            </w:r>
          </w:p>
        </w:tc>
        <w:tc>
          <w:tcPr>
            <w:tcW w:w="1813" w:type="pct"/>
          </w:tcPr>
          <w:p w14:paraId="4F37473E" w14:textId="77777777" w:rsidR="001769E6" w:rsidRPr="00D8376D" w:rsidRDefault="001769E6" w:rsidP="002B27AF">
            <w:pPr>
              <w:rPr>
                <w:rFonts w:ascii="Verdana" w:hAnsi="Verdana"/>
              </w:rPr>
            </w:pPr>
          </w:p>
        </w:tc>
      </w:tr>
      <w:tr w:rsidR="001769E6" w:rsidRPr="00D8376D" w14:paraId="0150AD1C" w14:textId="77777777" w:rsidTr="00745C20">
        <w:trPr>
          <w:trHeight w:val="242"/>
        </w:trPr>
        <w:tc>
          <w:tcPr>
            <w:tcW w:w="322" w:type="pct"/>
            <w:vAlign w:val="center"/>
          </w:tcPr>
          <w:p w14:paraId="1F901C8B" w14:textId="77777777" w:rsidR="001769E6" w:rsidRPr="00D8376D" w:rsidRDefault="001769E6" w:rsidP="00CE2E8E">
            <w:pPr>
              <w:pStyle w:val="Sraopastraipa"/>
              <w:numPr>
                <w:ilvl w:val="0"/>
                <w:numId w:val="37"/>
              </w:numPr>
              <w:ind w:left="284" w:hanging="426"/>
              <w:jc w:val="center"/>
              <w:rPr>
                <w:rFonts w:ascii="Verdana" w:hAnsi="Verdana"/>
                <w:color w:val="000000"/>
                <w:szCs w:val="24"/>
              </w:rPr>
            </w:pPr>
          </w:p>
        </w:tc>
        <w:tc>
          <w:tcPr>
            <w:tcW w:w="1105" w:type="pct"/>
          </w:tcPr>
          <w:p w14:paraId="76A3D3AA" w14:textId="4FBB35B1" w:rsidR="001769E6" w:rsidRPr="00D8376D" w:rsidRDefault="001769E6" w:rsidP="002B27AF">
            <w:pPr>
              <w:rPr>
                <w:rFonts w:ascii="Verdana" w:hAnsi="Verdana"/>
              </w:rPr>
            </w:pPr>
            <w:r w:rsidRPr="00D8376D">
              <w:rPr>
                <w:rFonts w:ascii="Verdana" w:hAnsi="Verdana"/>
              </w:rPr>
              <w:t>Įrangos pristatymas ir instaliavimas</w:t>
            </w:r>
          </w:p>
        </w:tc>
        <w:tc>
          <w:tcPr>
            <w:tcW w:w="1760" w:type="pct"/>
          </w:tcPr>
          <w:p w14:paraId="05FC126E" w14:textId="2ADD7DD7" w:rsidR="001769E6" w:rsidRPr="00D8376D" w:rsidRDefault="001769E6" w:rsidP="002B27AF">
            <w:pPr>
              <w:rPr>
                <w:rFonts w:ascii="Verdana" w:hAnsi="Verdana"/>
              </w:rPr>
            </w:pPr>
            <w:r w:rsidRPr="00D8376D">
              <w:rPr>
                <w:rFonts w:ascii="Verdana" w:hAnsi="Verdana"/>
              </w:rPr>
              <w:t>Įrangos pristatymo, iškrovimo, pervežimo į instaliavimo vietą, instaliavimo, po instaliavimo likusių įpakavimo medžiagų išvežimo (utilizavimo) išlaidos įskaičiuotos į pasiūlymo kainą.</w:t>
            </w:r>
          </w:p>
        </w:tc>
        <w:tc>
          <w:tcPr>
            <w:tcW w:w="1813" w:type="pct"/>
          </w:tcPr>
          <w:p w14:paraId="325BA834" w14:textId="77777777" w:rsidR="001769E6" w:rsidRPr="00D8376D" w:rsidRDefault="001769E6" w:rsidP="002B27AF">
            <w:pPr>
              <w:rPr>
                <w:rFonts w:ascii="Verdana" w:hAnsi="Verdana"/>
              </w:rPr>
            </w:pPr>
          </w:p>
        </w:tc>
      </w:tr>
      <w:tr w:rsidR="001769E6" w:rsidRPr="00D8376D" w14:paraId="7E99260F" w14:textId="77777777" w:rsidTr="00745C20">
        <w:trPr>
          <w:trHeight w:val="242"/>
        </w:trPr>
        <w:tc>
          <w:tcPr>
            <w:tcW w:w="322" w:type="pct"/>
            <w:vAlign w:val="center"/>
          </w:tcPr>
          <w:p w14:paraId="245383C3" w14:textId="77777777" w:rsidR="001769E6" w:rsidRPr="00D8376D" w:rsidRDefault="001769E6" w:rsidP="00CE2E8E">
            <w:pPr>
              <w:pStyle w:val="Sraopastraipa"/>
              <w:numPr>
                <w:ilvl w:val="0"/>
                <w:numId w:val="37"/>
              </w:numPr>
              <w:ind w:left="284" w:hanging="426"/>
              <w:jc w:val="center"/>
              <w:rPr>
                <w:rFonts w:ascii="Verdana" w:hAnsi="Verdana"/>
                <w:color w:val="000000"/>
                <w:szCs w:val="24"/>
              </w:rPr>
            </w:pPr>
          </w:p>
        </w:tc>
        <w:tc>
          <w:tcPr>
            <w:tcW w:w="1105" w:type="pct"/>
          </w:tcPr>
          <w:p w14:paraId="32F295C0" w14:textId="0E3162AC" w:rsidR="001769E6" w:rsidRPr="00D8376D" w:rsidRDefault="001769E6" w:rsidP="002B27AF">
            <w:pPr>
              <w:rPr>
                <w:rFonts w:ascii="Verdana" w:hAnsi="Verdana"/>
              </w:rPr>
            </w:pPr>
            <w:r w:rsidRPr="00D8376D">
              <w:rPr>
                <w:rFonts w:ascii="Verdana" w:hAnsi="Verdana"/>
              </w:rPr>
              <w:t>Kartu su prietaisu pateikiama dokumentacija</w:t>
            </w:r>
          </w:p>
        </w:tc>
        <w:tc>
          <w:tcPr>
            <w:tcW w:w="1760" w:type="pct"/>
          </w:tcPr>
          <w:p w14:paraId="17A3117E" w14:textId="77777777" w:rsidR="001769E6" w:rsidRPr="00D8376D" w:rsidRDefault="001769E6" w:rsidP="008379A5">
            <w:pPr>
              <w:widowControl w:val="0"/>
              <w:rPr>
                <w:rFonts w:ascii="Verdana" w:hAnsi="Verdana"/>
              </w:rPr>
            </w:pPr>
            <w:r w:rsidRPr="00D8376D">
              <w:rPr>
                <w:rFonts w:ascii="Verdana" w:hAnsi="Verdana"/>
                <w:lang w:val="fi-FI"/>
              </w:rPr>
              <w:t xml:space="preserve">1. </w:t>
            </w:r>
            <w:r w:rsidRPr="00D8376D">
              <w:rPr>
                <w:rFonts w:ascii="Verdana" w:hAnsi="Verdana"/>
              </w:rPr>
              <w:t>Naudojimo instrukcija lietuvių kalba;</w:t>
            </w:r>
          </w:p>
          <w:p w14:paraId="1F67AC49" w14:textId="65E2BA4E" w:rsidR="001769E6" w:rsidRPr="00D8376D" w:rsidRDefault="001769E6" w:rsidP="002B27AF">
            <w:pPr>
              <w:rPr>
                <w:rFonts w:ascii="Verdana" w:eastAsia="Calibri" w:hAnsi="Verdana" w:cs="Arial"/>
              </w:rPr>
            </w:pPr>
            <w:r w:rsidRPr="00D8376D">
              <w:rPr>
                <w:rFonts w:ascii="Verdana" w:hAnsi="Verdana"/>
                <w:lang w:val="fi-FI"/>
              </w:rPr>
              <w:t xml:space="preserve">2. </w:t>
            </w:r>
            <w:r w:rsidRPr="00D8376D">
              <w:rPr>
                <w:rFonts w:ascii="Verdana" w:hAnsi="Verdana"/>
              </w:rPr>
              <w:t>Serviso dokumentacija lietuvių arba anglų kalba.</w:t>
            </w:r>
          </w:p>
        </w:tc>
        <w:tc>
          <w:tcPr>
            <w:tcW w:w="1813" w:type="pct"/>
          </w:tcPr>
          <w:p w14:paraId="67493593" w14:textId="77777777" w:rsidR="001769E6" w:rsidRPr="00D8376D" w:rsidRDefault="001769E6" w:rsidP="002B27AF">
            <w:pPr>
              <w:rPr>
                <w:rFonts w:ascii="Verdana" w:hAnsi="Verdana"/>
              </w:rPr>
            </w:pPr>
          </w:p>
        </w:tc>
      </w:tr>
      <w:tr w:rsidR="001769E6" w:rsidRPr="00D8376D" w14:paraId="163D122D" w14:textId="77777777" w:rsidTr="00745C20">
        <w:trPr>
          <w:trHeight w:val="242"/>
        </w:trPr>
        <w:tc>
          <w:tcPr>
            <w:tcW w:w="322" w:type="pct"/>
            <w:vAlign w:val="center"/>
          </w:tcPr>
          <w:p w14:paraId="3F36FEE0" w14:textId="77777777" w:rsidR="001769E6" w:rsidRPr="00D8376D" w:rsidRDefault="001769E6" w:rsidP="00CE2E8E">
            <w:pPr>
              <w:pStyle w:val="Sraopastraipa"/>
              <w:numPr>
                <w:ilvl w:val="0"/>
                <w:numId w:val="37"/>
              </w:numPr>
              <w:ind w:left="284" w:hanging="426"/>
              <w:jc w:val="center"/>
              <w:rPr>
                <w:rFonts w:ascii="Verdana" w:hAnsi="Verdana"/>
                <w:color w:val="000000"/>
                <w:szCs w:val="24"/>
              </w:rPr>
            </w:pPr>
          </w:p>
        </w:tc>
        <w:tc>
          <w:tcPr>
            <w:tcW w:w="1105" w:type="pct"/>
          </w:tcPr>
          <w:p w14:paraId="3BDCAE71" w14:textId="42E078B7" w:rsidR="001769E6" w:rsidRPr="00D8376D" w:rsidRDefault="001769E6" w:rsidP="002B27AF">
            <w:pPr>
              <w:rPr>
                <w:rFonts w:ascii="Verdana" w:hAnsi="Verdana"/>
              </w:rPr>
            </w:pPr>
            <w:r w:rsidRPr="00D8376D">
              <w:rPr>
                <w:rFonts w:ascii="Verdana" w:hAnsi="Verdana"/>
              </w:rPr>
              <w:t>Garantija</w:t>
            </w:r>
          </w:p>
        </w:tc>
        <w:tc>
          <w:tcPr>
            <w:tcW w:w="1760" w:type="pct"/>
          </w:tcPr>
          <w:p w14:paraId="1C1D0171" w14:textId="340377D6" w:rsidR="001769E6" w:rsidRPr="00D8376D" w:rsidRDefault="001769E6" w:rsidP="002B27AF">
            <w:pPr>
              <w:rPr>
                <w:rFonts w:ascii="Verdana" w:hAnsi="Verdana"/>
              </w:rPr>
            </w:pPr>
            <w:r w:rsidRPr="00D8376D">
              <w:rPr>
                <w:rFonts w:ascii="Verdana" w:hAnsi="Verdana"/>
                <w:lang w:val="fi-FI"/>
              </w:rPr>
              <w:t>Ne mažiau 24 mėn.</w:t>
            </w:r>
          </w:p>
        </w:tc>
        <w:tc>
          <w:tcPr>
            <w:tcW w:w="1813" w:type="pct"/>
          </w:tcPr>
          <w:p w14:paraId="1FCCFE1B" w14:textId="77777777" w:rsidR="001769E6" w:rsidRPr="00D8376D" w:rsidRDefault="001769E6" w:rsidP="002B27AF">
            <w:pPr>
              <w:rPr>
                <w:rFonts w:ascii="Verdana" w:hAnsi="Verdana"/>
              </w:rPr>
            </w:pPr>
          </w:p>
        </w:tc>
      </w:tr>
    </w:tbl>
    <w:p w14:paraId="0125F01D" w14:textId="77777777" w:rsidR="008C55B0" w:rsidRPr="001769E6" w:rsidRDefault="008C55B0">
      <w:pPr>
        <w:rPr>
          <w:sz w:val="22"/>
          <w:szCs w:val="22"/>
        </w:rPr>
      </w:pPr>
    </w:p>
    <w:sectPr w:rsidR="008C55B0" w:rsidRPr="001769E6" w:rsidSect="001257C7">
      <w:headerReference w:type="even" r:id="rId9"/>
      <w:headerReference w:type="default" r:id="rId10"/>
      <w:headerReference w:type="first" r:id="rId11"/>
      <w:pgSz w:w="11906" w:h="16838" w:code="9"/>
      <w:pgMar w:top="1134" w:right="567" w:bottom="1134" w:left="1134" w:header="709" w:footer="709"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6F41DB" w15:done="0"/>
  <w15:commentEx w15:paraId="5B7EF3DF" w15:done="0"/>
  <w15:commentEx w15:paraId="24C96FDE" w15:done="0"/>
  <w15:commentEx w15:paraId="4A5C9CB7" w15:done="0"/>
  <w15:commentEx w15:paraId="2351670D" w15:done="0"/>
  <w15:commentEx w15:paraId="6D5337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6F41DB" w16cid:durableId="008DBD96"/>
  <w16cid:commentId w16cid:paraId="5B7EF3DF" w16cid:durableId="031F0DCC"/>
  <w16cid:commentId w16cid:paraId="24C96FDE" w16cid:durableId="637FEF3E"/>
  <w16cid:commentId w16cid:paraId="4A5C9CB7" w16cid:durableId="601AA2D8"/>
  <w16cid:commentId w16cid:paraId="2351670D" w16cid:durableId="2D6649DA"/>
  <w16cid:commentId w16cid:paraId="6D5337F8" w16cid:durableId="390CF9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2DB08" w14:textId="77777777" w:rsidR="00340546" w:rsidRDefault="00340546">
      <w:r>
        <w:separator/>
      </w:r>
    </w:p>
  </w:endnote>
  <w:endnote w:type="continuationSeparator" w:id="0">
    <w:p w14:paraId="56DC47D1" w14:textId="77777777" w:rsidR="00340546" w:rsidRDefault="0034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Yu Gothic UI"/>
    <w:charset w:val="80"/>
    <w:family w:val="auto"/>
    <w:pitch w:val="variable"/>
    <w:sig w:usb0="00000000"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charset w:val="00"/>
    <w:family w:val="auto"/>
    <w:pitch w:val="variable"/>
    <w:sig w:usb0="8000006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ucida Sans">
    <w:charset w:val="4D"/>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D8EEF" w14:textId="77777777" w:rsidR="00340546" w:rsidRDefault="00340546">
      <w:r>
        <w:separator/>
      </w:r>
    </w:p>
  </w:footnote>
  <w:footnote w:type="continuationSeparator" w:id="0">
    <w:p w14:paraId="671DC251" w14:textId="77777777" w:rsidR="00340546" w:rsidRDefault="00340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620F0" w14:textId="77777777" w:rsidR="008027C0" w:rsidRDefault="008027C0" w:rsidP="001257C7">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9A566E" w14:textId="77777777" w:rsidR="008027C0" w:rsidRDefault="008027C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D9F30" w14:textId="64CDA616" w:rsidR="008027C0" w:rsidRDefault="008027C0" w:rsidP="001257C7">
    <w:pPr>
      <w:pStyle w:val="Antrats"/>
      <w:framePr w:wrap="none" w:vAnchor="text" w:hAnchor="margin" w:xAlign="center" w:y="1"/>
      <w:rPr>
        <w:rStyle w:val="Puslapionumeris"/>
      </w:rPr>
    </w:pPr>
  </w:p>
  <w:p w14:paraId="4270B0C1" w14:textId="77777777" w:rsidR="008027C0" w:rsidRDefault="008027C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AF4B3" w14:textId="77777777" w:rsidR="00C565B5" w:rsidRPr="001257C7" w:rsidRDefault="00C565B5" w:rsidP="001257C7">
    <w:pPr>
      <w:pStyle w:val="Antrats"/>
      <w:jc w:val="center"/>
      <w:rPr>
        <w:b/>
        <w:color w:val="00808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146"/>
        </w:tabs>
        <w:ind w:left="1146" w:hanging="360"/>
      </w:pPr>
    </w:lvl>
  </w:abstractNum>
  <w:abstractNum w:abstractNumId="1">
    <w:nsid w:val="02D5562B"/>
    <w:multiLevelType w:val="multilevel"/>
    <w:tmpl w:val="DFD2F650"/>
    <w:styleLink w:val="ImportedStyle2"/>
    <w:lvl w:ilvl="0">
      <w:numFmt w:val="bullet"/>
      <w:lvlText w:val="•"/>
      <w:lvlJc w:val="left"/>
      <w:rPr>
        <w:rFonts w:ascii="Arial" w:eastAsia="Arial" w:hAnsi="Arial" w:cs="Arial"/>
        <w:caps w:val="0"/>
        <w:smallCaps w:val="0"/>
        <w:strike w:val="0"/>
        <w:dstrike w:val="0"/>
        <w:color w:val="000000"/>
        <w:spacing w:val="0"/>
        <w:kern w:val="0"/>
        <w:position w:val="0"/>
        <w:sz w:val="24"/>
        <w:szCs w:val="24"/>
        <w:u w:val="none" w:color="000000"/>
        <w:vertAlign w:val="baseline"/>
        <w14:textOutline w14:w="0" w14:cap="rnd" w14:cmpd="sng" w14:algn="ctr">
          <w14:noFill/>
          <w14:prstDash w14:val="solid"/>
          <w14:bevel/>
        </w14:textOutline>
      </w:rPr>
    </w:lvl>
    <w:lvl w:ilvl="1">
      <w:start w:val="1"/>
      <w:numFmt w:val="bullet"/>
      <w:lvlText w:val="o"/>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2">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3">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4">
      <w:start w:val="1"/>
      <w:numFmt w:val="bullet"/>
      <w:lvlText w:val="o"/>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5">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6">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7">
      <w:start w:val="1"/>
      <w:numFmt w:val="bullet"/>
      <w:lvlText w:val="o"/>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8">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abstractNum>
  <w:abstractNum w:abstractNumId="2">
    <w:nsid w:val="057E6B86"/>
    <w:multiLevelType w:val="hybridMultilevel"/>
    <w:tmpl w:val="F5207C0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nsid w:val="0C03720A"/>
    <w:multiLevelType w:val="hybridMultilevel"/>
    <w:tmpl w:val="A7EECF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DC01F99"/>
    <w:multiLevelType w:val="multilevel"/>
    <w:tmpl w:val="513E147A"/>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pStyle w:val="FM-heading3"/>
      <w:lvlText w:val="%1.%2.%3."/>
      <w:lvlJc w:val="left"/>
      <w:pPr>
        <w:tabs>
          <w:tab w:val="num" w:pos="1800"/>
        </w:tabs>
        <w:ind w:left="180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5">
    <w:nsid w:val="111037BE"/>
    <w:multiLevelType w:val="multilevel"/>
    <w:tmpl w:val="C7E2BF3E"/>
    <w:styleLink w:val="List4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9"/>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nsid w:val="11B87728"/>
    <w:multiLevelType w:val="multilevel"/>
    <w:tmpl w:val="35F2EA8E"/>
    <w:styleLink w:val="List51"/>
    <w:lvl w:ilvl="0">
      <w:start w:val="4"/>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231808AC"/>
    <w:multiLevelType w:val="multilevel"/>
    <w:tmpl w:val="C9E62684"/>
    <w:styleLink w:val="List6"/>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1"/>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nsid w:val="25902F68"/>
    <w:multiLevelType w:val="multilevel"/>
    <w:tmpl w:val="9C1ED7BA"/>
    <w:lvl w:ilvl="0">
      <w:start w:val="1"/>
      <w:numFmt w:val="decimal"/>
      <w:pStyle w:val="Stilius2"/>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A1C1DD1"/>
    <w:multiLevelType w:val="multilevel"/>
    <w:tmpl w:val="10DE6E54"/>
    <w:lvl w:ilvl="0">
      <w:start w:val="1"/>
      <w:numFmt w:val="decimal"/>
      <w:pStyle w:val="SkyriusNaujas"/>
      <w:lvlText w:val="%1."/>
      <w:lvlJc w:val="left"/>
      <w:pPr>
        <w:tabs>
          <w:tab w:val="num" w:pos="720"/>
        </w:tabs>
        <w:ind w:left="720" w:hanging="360"/>
      </w:pPr>
      <w:rPr>
        <w:rFonts w:cs="Times New Roman" w:hint="default"/>
        <w:b/>
        <w:i w:val="0"/>
      </w:rPr>
    </w:lvl>
    <w:lvl w:ilvl="1">
      <w:start w:val="1"/>
      <w:numFmt w:val="decimal"/>
      <w:isLgl/>
      <w:lvlText w:val="%1.%2."/>
      <w:lvlJc w:val="left"/>
      <w:pPr>
        <w:tabs>
          <w:tab w:val="num" w:pos="2459"/>
        </w:tabs>
        <w:ind w:left="2459" w:hanging="615"/>
      </w:pPr>
      <w:rPr>
        <w:rFonts w:cs="Times New Roman" w:hint="default"/>
        <w:b w:val="0"/>
        <w:i w:val="0"/>
        <w:color w:val="auto"/>
      </w:rPr>
    </w:lvl>
    <w:lvl w:ilvl="2">
      <w:start w:val="1"/>
      <w:numFmt w:val="decimal"/>
      <w:isLgl/>
      <w:lvlText w:val="%1.%2.%3."/>
      <w:lvlJc w:val="left"/>
      <w:pPr>
        <w:tabs>
          <w:tab w:val="num" w:pos="1440"/>
        </w:tabs>
        <w:ind w:left="1440" w:hanging="720"/>
      </w:pPr>
      <w:rPr>
        <w:rFonts w:cs="Times New Roman" w:hint="default"/>
        <w:b w:val="0"/>
        <w:i w:val="0"/>
        <w:color w:val="auto"/>
      </w:rPr>
    </w:lvl>
    <w:lvl w:ilvl="3">
      <w:start w:val="1"/>
      <w:numFmt w:val="decimal"/>
      <w:isLgl/>
      <w:lvlText w:val="%1.%2.%3.%4."/>
      <w:lvlJc w:val="left"/>
      <w:pPr>
        <w:tabs>
          <w:tab w:val="num" w:pos="1080"/>
        </w:tabs>
        <w:ind w:left="1080" w:hanging="720"/>
      </w:pPr>
      <w:rPr>
        <w:rFonts w:cs="Times New Roman" w:hint="default"/>
        <w:color w:val="auto"/>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nsid w:val="2AA6664D"/>
    <w:multiLevelType w:val="hybridMultilevel"/>
    <w:tmpl w:val="B4467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CDB10C4"/>
    <w:multiLevelType w:val="hybridMultilevel"/>
    <w:tmpl w:val="BB4E3F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DA01B0C"/>
    <w:multiLevelType w:val="hybridMultilevel"/>
    <w:tmpl w:val="EB968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8A7ED4"/>
    <w:multiLevelType w:val="hybridMultilevel"/>
    <w:tmpl w:val="3BC68B7A"/>
    <w:lvl w:ilvl="0" w:tplc="6DBC2E70">
      <w:start w:val="1"/>
      <w:numFmt w:val="decimal"/>
      <w:lvlText w:val="%1."/>
      <w:lvlJc w:val="left"/>
      <w:pPr>
        <w:tabs>
          <w:tab w:val="num" w:pos="720"/>
        </w:tabs>
        <w:ind w:left="720" w:hanging="360"/>
      </w:pPr>
      <w:rPr>
        <w:rFonts w:ascii="Times New Roman" w:eastAsia="Calibri"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00732F8"/>
    <w:multiLevelType w:val="hybridMultilevel"/>
    <w:tmpl w:val="B3EA8B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2663DF8"/>
    <w:multiLevelType w:val="hybridMultilevel"/>
    <w:tmpl w:val="62CA5EBA"/>
    <w:lvl w:ilvl="0" w:tplc="B0DA0E1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nsid w:val="33AE5B7D"/>
    <w:multiLevelType w:val="multilevel"/>
    <w:tmpl w:val="41D6311C"/>
    <w:lvl w:ilvl="0">
      <w:start w:val="3"/>
      <w:numFmt w:val="decimal"/>
      <w:lvlText w:val="%1."/>
      <w:lvlJc w:val="left"/>
      <w:pPr>
        <w:ind w:left="360" w:hanging="360"/>
      </w:pPr>
      <w:rPr>
        <w:rFonts w:hint="default"/>
      </w:rPr>
    </w:lvl>
    <w:lvl w:ilvl="1">
      <w:start w:val="1"/>
      <w:numFmt w:val="decimal"/>
      <w:pStyle w:val="2papunktis"/>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767227F"/>
    <w:multiLevelType w:val="hybridMultilevel"/>
    <w:tmpl w:val="1840BDEE"/>
    <w:lvl w:ilvl="0" w:tplc="CD689010">
      <w:start w:val="1"/>
      <w:numFmt w:val="decimal"/>
      <w:lvlText w:val="%1."/>
      <w:lvlJc w:val="left"/>
      <w:pPr>
        <w:ind w:left="417" w:hanging="360"/>
      </w:pPr>
    </w:lvl>
    <w:lvl w:ilvl="1" w:tplc="04090019">
      <w:start w:val="1"/>
      <w:numFmt w:val="lowerLetter"/>
      <w:lvlText w:val="%2."/>
      <w:lvlJc w:val="left"/>
      <w:pPr>
        <w:ind w:left="1137" w:hanging="360"/>
      </w:pPr>
    </w:lvl>
    <w:lvl w:ilvl="2" w:tplc="0409001B">
      <w:start w:val="1"/>
      <w:numFmt w:val="lowerRoman"/>
      <w:lvlText w:val="%3."/>
      <w:lvlJc w:val="right"/>
      <w:pPr>
        <w:ind w:left="1857" w:hanging="180"/>
      </w:pPr>
    </w:lvl>
    <w:lvl w:ilvl="3" w:tplc="0409000F">
      <w:start w:val="1"/>
      <w:numFmt w:val="decimal"/>
      <w:lvlText w:val="%4."/>
      <w:lvlJc w:val="left"/>
      <w:pPr>
        <w:ind w:left="2577" w:hanging="360"/>
      </w:pPr>
    </w:lvl>
    <w:lvl w:ilvl="4" w:tplc="04090019">
      <w:start w:val="1"/>
      <w:numFmt w:val="lowerLetter"/>
      <w:lvlText w:val="%5."/>
      <w:lvlJc w:val="left"/>
      <w:pPr>
        <w:ind w:left="3297" w:hanging="360"/>
      </w:pPr>
    </w:lvl>
    <w:lvl w:ilvl="5" w:tplc="0409001B">
      <w:start w:val="1"/>
      <w:numFmt w:val="lowerRoman"/>
      <w:lvlText w:val="%6."/>
      <w:lvlJc w:val="right"/>
      <w:pPr>
        <w:ind w:left="4017" w:hanging="180"/>
      </w:pPr>
    </w:lvl>
    <w:lvl w:ilvl="6" w:tplc="0409000F">
      <w:start w:val="1"/>
      <w:numFmt w:val="decimal"/>
      <w:lvlText w:val="%7."/>
      <w:lvlJc w:val="left"/>
      <w:pPr>
        <w:ind w:left="4737" w:hanging="360"/>
      </w:pPr>
    </w:lvl>
    <w:lvl w:ilvl="7" w:tplc="04090019">
      <w:start w:val="1"/>
      <w:numFmt w:val="lowerLetter"/>
      <w:lvlText w:val="%8."/>
      <w:lvlJc w:val="left"/>
      <w:pPr>
        <w:ind w:left="5457" w:hanging="360"/>
      </w:pPr>
    </w:lvl>
    <w:lvl w:ilvl="8" w:tplc="0409001B">
      <w:start w:val="1"/>
      <w:numFmt w:val="lowerRoman"/>
      <w:lvlText w:val="%9."/>
      <w:lvlJc w:val="right"/>
      <w:pPr>
        <w:ind w:left="6177" w:hanging="180"/>
      </w:pPr>
    </w:lvl>
  </w:abstractNum>
  <w:abstractNum w:abstractNumId="18">
    <w:nsid w:val="37F31709"/>
    <w:multiLevelType w:val="hybridMultilevel"/>
    <w:tmpl w:val="D8D63A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3AFB7BBE"/>
    <w:multiLevelType w:val="hybridMultilevel"/>
    <w:tmpl w:val="106EBAA2"/>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0">
    <w:nsid w:val="3D1E6386"/>
    <w:multiLevelType w:val="hybridMultilevel"/>
    <w:tmpl w:val="8578F68C"/>
    <w:lvl w:ilvl="0" w:tplc="B32E7E0E">
      <w:start w:val="1"/>
      <w:numFmt w:val="decimal"/>
      <w:lvlText w:val="%1."/>
      <w:lvlJc w:val="left"/>
      <w:pPr>
        <w:ind w:left="417" w:hanging="360"/>
      </w:pPr>
    </w:lvl>
    <w:lvl w:ilvl="1" w:tplc="04090019">
      <w:start w:val="1"/>
      <w:numFmt w:val="lowerLetter"/>
      <w:lvlText w:val="%2."/>
      <w:lvlJc w:val="left"/>
      <w:pPr>
        <w:ind w:left="1137" w:hanging="360"/>
      </w:pPr>
    </w:lvl>
    <w:lvl w:ilvl="2" w:tplc="0409001B">
      <w:start w:val="1"/>
      <w:numFmt w:val="lowerRoman"/>
      <w:lvlText w:val="%3."/>
      <w:lvlJc w:val="right"/>
      <w:pPr>
        <w:ind w:left="1857" w:hanging="180"/>
      </w:pPr>
    </w:lvl>
    <w:lvl w:ilvl="3" w:tplc="0409000F">
      <w:start w:val="1"/>
      <w:numFmt w:val="decimal"/>
      <w:lvlText w:val="%4."/>
      <w:lvlJc w:val="left"/>
      <w:pPr>
        <w:ind w:left="2577" w:hanging="360"/>
      </w:pPr>
    </w:lvl>
    <w:lvl w:ilvl="4" w:tplc="04090019">
      <w:start w:val="1"/>
      <w:numFmt w:val="lowerLetter"/>
      <w:lvlText w:val="%5."/>
      <w:lvlJc w:val="left"/>
      <w:pPr>
        <w:ind w:left="3297" w:hanging="360"/>
      </w:pPr>
    </w:lvl>
    <w:lvl w:ilvl="5" w:tplc="0409001B">
      <w:start w:val="1"/>
      <w:numFmt w:val="lowerRoman"/>
      <w:lvlText w:val="%6."/>
      <w:lvlJc w:val="right"/>
      <w:pPr>
        <w:ind w:left="4017" w:hanging="180"/>
      </w:pPr>
    </w:lvl>
    <w:lvl w:ilvl="6" w:tplc="0409000F">
      <w:start w:val="1"/>
      <w:numFmt w:val="decimal"/>
      <w:lvlText w:val="%7."/>
      <w:lvlJc w:val="left"/>
      <w:pPr>
        <w:ind w:left="4737" w:hanging="360"/>
      </w:pPr>
    </w:lvl>
    <w:lvl w:ilvl="7" w:tplc="04090019">
      <w:start w:val="1"/>
      <w:numFmt w:val="lowerLetter"/>
      <w:lvlText w:val="%8."/>
      <w:lvlJc w:val="left"/>
      <w:pPr>
        <w:ind w:left="5457" w:hanging="360"/>
      </w:pPr>
    </w:lvl>
    <w:lvl w:ilvl="8" w:tplc="0409001B">
      <w:start w:val="1"/>
      <w:numFmt w:val="lowerRoman"/>
      <w:lvlText w:val="%9."/>
      <w:lvlJc w:val="right"/>
      <w:pPr>
        <w:ind w:left="6177" w:hanging="180"/>
      </w:pPr>
    </w:lvl>
  </w:abstractNum>
  <w:abstractNum w:abstractNumId="21">
    <w:nsid w:val="43F25562"/>
    <w:multiLevelType w:val="multilevel"/>
    <w:tmpl w:val="BCF6ADC4"/>
    <w:styleLink w:val="List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2">
    <w:nsid w:val="452C5984"/>
    <w:multiLevelType w:val="hybridMultilevel"/>
    <w:tmpl w:val="BCD0E81A"/>
    <w:lvl w:ilvl="0" w:tplc="1D76A914">
      <w:start w:val="1"/>
      <w:numFmt w:val="decimal"/>
      <w:lvlText w:val="%1."/>
      <w:lvlJc w:val="left"/>
      <w:pPr>
        <w:ind w:left="360" w:hanging="360"/>
      </w:pPr>
      <w:rPr>
        <w:b w:val="0"/>
        <w:i w:val="0"/>
        <w:color w:val="auto"/>
        <w:sz w:val="24"/>
        <w:szCs w:val="24"/>
      </w:r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start w:val="1"/>
      <w:numFmt w:val="decimal"/>
      <w:lvlText w:val="%4."/>
      <w:lvlJc w:val="left"/>
      <w:pPr>
        <w:ind w:left="2160" w:hanging="360"/>
      </w:pPr>
    </w:lvl>
    <w:lvl w:ilvl="4" w:tplc="08090019">
      <w:start w:val="1"/>
      <w:numFmt w:val="lowerLetter"/>
      <w:lvlText w:val="%5."/>
      <w:lvlJc w:val="left"/>
      <w:pPr>
        <w:ind w:left="2880" w:hanging="360"/>
      </w:pPr>
    </w:lvl>
    <w:lvl w:ilvl="5" w:tplc="0809001B">
      <w:start w:val="1"/>
      <w:numFmt w:val="lowerRoman"/>
      <w:lvlText w:val="%6."/>
      <w:lvlJc w:val="right"/>
      <w:pPr>
        <w:ind w:left="3600" w:hanging="180"/>
      </w:pPr>
    </w:lvl>
    <w:lvl w:ilvl="6" w:tplc="0809000F">
      <w:start w:val="1"/>
      <w:numFmt w:val="decimal"/>
      <w:lvlText w:val="%7."/>
      <w:lvlJc w:val="left"/>
      <w:pPr>
        <w:ind w:left="4320" w:hanging="360"/>
      </w:pPr>
    </w:lvl>
    <w:lvl w:ilvl="7" w:tplc="08090019">
      <w:start w:val="1"/>
      <w:numFmt w:val="lowerLetter"/>
      <w:lvlText w:val="%8."/>
      <w:lvlJc w:val="left"/>
      <w:pPr>
        <w:ind w:left="5040" w:hanging="360"/>
      </w:pPr>
    </w:lvl>
    <w:lvl w:ilvl="8" w:tplc="0809001B">
      <w:start w:val="1"/>
      <w:numFmt w:val="lowerRoman"/>
      <w:lvlText w:val="%9."/>
      <w:lvlJc w:val="right"/>
      <w:pPr>
        <w:ind w:left="5760" w:hanging="180"/>
      </w:pPr>
    </w:lvl>
  </w:abstractNum>
  <w:abstractNum w:abstractNumId="23">
    <w:nsid w:val="48DF56B6"/>
    <w:multiLevelType w:val="hybridMultilevel"/>
    <w:tmpl w:val="924285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49C975EC"/>
    <w:multiLevelType w:val="multilevel"/>
    <w:tmpl w:val="FE12A3A6"/>
    <w:styleLink w:val="List3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7"/>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5">
    <w:nsid w:val="4BE97991"/>
    <w:multiLevelType w:val="hybridMultilevel"/>
    <w:tmpl w:val="97BA55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A03471"/>
    <w:multiLevelType w:val="hybridMultilevel"/>
    <w:tmpl w:val="07FE0246"/>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nsid w:val="5B3601ED"/>
    <w:multiLevelType w:val="multilevel"/>
    <w:tmpl w:val="F9667AC8"/>
    <w:lvl w:ilvl="0">
      <w:start w:val="1"/>
      <w:numFmt w:val="decimal"/>
      <w:pStyle w:val="StyleBodyTextItalic"/>
      <w:lvlText w:val="%1."/>
      <w:lvlJc w:val="left"/>
      <w:pPr>
        <w:tabs>
          <w:tab w:val="num" w:pos="360"/>
        </w:tabs>
        <w:ind w:left="680" w:hanging="68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9">
    <w:nsid w:val="5F382B6F"/>
    <w:multiLevelType w:val="multilevel"/>
    <w:tmpl w:val="0874BAC6"/>
    <w:styleLink w:val="List2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5"/>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0">
    <w:nsid w:val="5FA33812"/>
    <w:multiLevelType w:val="hybridMultilevel"/>
    <w:tmpl w:val="ADDC7BBE"/>
    <w:lvl w:ilvl="0" w:tplc="0427000F">
      <w:start w:val="1"/>
      <w:numFmt w:val="decimal"/>
      <w:lvlText w:val="%1."/>
      <w:lvlJc w:val="left"/>
      <w:pPr>
        <w:ind w:left="777" w:hanging="360"/>
      </w:pPr>
    </w:lvl>
    <w:lvl w:ilvl="1" w:tplc="04270019">
      <w:start w:val="1"/>
      <w:numFmt w:val="lowerLetter"/>
      <w:lvlText w:val="%2."/>
      <w:lvlJc w:val="left"/>
      <w:pPr>
        <w:ind w:left="1497" w:hanging="360"/>
      </w:pPr>
    </w:lvl>
    <w:lvl w:ilvl="2" w:tplc="0427001B">
      <w:start w:val="1"/>
      <w:numFmt w:val="lowerRoman"/>
      <w:lvlText w:val="%3."/>
      <w:lvlJc w:val="right"/>
      <w:pPr>
        <w:ind w:left="2217" w:hanging="180"/>
      </w:pPr>
    </w:lvl>
    <w:lvl w:ilvl="3" w:tplc="0427000F">
      <w:start w:val="1"/>
      <w:numFmt w:val="decimal"/>
      <w:lvlText w:val="%4."/>
      <w:lvlJc w:val="left"/>
      <w:pPr>
        <w:ind w:left="2937" w:hanging="360"/>
      </w:pPr>
    </w:lvl>
    <w:lvl w:ilvl="4" w:tplc="04270019">
      <w:start w:val="1"/>
      <w:numFmt w:val="lowerLetter"/>
      <w:lvlText w:val="%5."/>
      <w:lvlJc w:val="left"/>
      <w:pPr>
        <w:ind w:left="3657" w:hanging="360"/>
      </w:pPr>
    </w:lvl>
    <w:lvl w:ilvl="5" w:tplc="0427001B">
      <w:start w:val="1"/>
      <w:numFmt w:val="lowerRoman"/>
      <w:lvlText w:val="%6."/>
      <w:lvlJc w:val="right"/>
      <w:pPr>
        <w:ind w:left="4377" w:hanging="180"/>
      </w:pPr>
    </w:lvl>
    <w:lvl w:ilvl="6" w:tplc="0427000F">
      <w:start w:val="1"/>
      <w:numFmt w:val="decimal"/>
      <w:lvlText w:val="%7."/>
      <w:lvlJc w:val="left"/>
      <w:pPr>
        <w:ind w:left="5097" w:hanging="360"/>
      </w:pPr>
    </w:lvl>
    <w:lvl w:ilvl="7" w:tplc="04270019">
      <w:start w:val="1"/>
      <w:numFmt w:val="lowerLetter"/>
      <w:lvlText w:val="%8."/>
      <w:lvlJc w:val="left"/>
      <w:pPr>
        <w:ind w:left="5817" w:hanging="360"/>
      </w:pPr>
    </w:lvl>
    <w:lvl w:ilvl="8" w:tplc="0427001B">
      <w:start w:val="1"/>
      <w:numFmt w:val="lowerRoman"/>
      <w:lvlText w:val="%9."/>
      <w:lvlJc w:val="right"/>
      <w:pPr>
        <w:ind w:left="6537" w:hanging="180"/>
      </w:pPr>
    </w:lvl>
  </w:abstractNum>
  <w:abstractNum w:abstractNumId="31">
    <w:nsid w:val="62BF74E3"/>
    <w:multiLevelType w:val="multilevel"/>
    <w:tmpl w:val="F4EA61DA"/>
    <w:styleLink w:val="ImportedStyle4"/>
    <w:lvl w:ilvl="0">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2">
    <w:nsid w:val="62C85CDC"/>
    <w:multiLevelType w:val="multilevel"/>
    <w:tmpl w:val="3EAE134E"/>
    <w:lvl w:ilvl="0">
      <w:start w:val="1"/>
      <w:numFmt w:val="decimal"/>
      <w:lvlText w:val="%1."/>
      <w:lvlJc w:val="left"/>
      <w:pPr>
        <w:ind w:left="360" w:hanging="360"/>
      </w:pPr>
    </w:lvl>
    <w:lvl w:ilvl="1">
      <w:start w:val="1"/>
      <w:numFmt w:val="decimal"/>
      <w:pStyle w:val="1papunktis"/>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9496891"/>
    <w:multiLevelType w:val="hybridMultilevel"/>
    <w:tmpl w:val="A7EECFDA"/>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6BC23B9C"/>
    <w:multiLevelType w:val="multilevel"/>
    <w:tmpl w:val="380A586E"/>
    <w:styleLink w:val="List0"/>
    <w:lvl w:ilvl="0">
      <w:start w:val="3"/>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5">
    <w:nsid w:val="6E8375CD"/>
    <w:multiLevelType w:val="hybridMultilevel"/>
    <w:tmpl w:val="59F47EA0"/>
    <w:lvl w:ilvl="0" w:tplc="6102DF82">
      <w:start w:val="1"/>
      <w:numFmt w:val="decimal"/>
      <w:lvlText w:val="%1."/>
      <w:lvlJc w:val="left"/>
      <w:pPr>
        <w:ind w:left="777" w:hanging="360"/>
      </w:pPr>
      <w:rPr>
        <w:rFonts w:ascii="Times New Roman" w:eastAsia="MS Mincho" w:hAnsi="Times New Roman" w:cs="Times New Roman"/>
      </w:rPr>
    </w:lvl>
    <w:lvl w:ilvl="1" w:tplc="04270019">
      <w:start w:val="1"/>
      <w:numFmt w:val="lowerLetter"/>
      <w:lvlText w:val="%2."/>
      <w:lvlJc w:val="left"/>
      <w:pPr>
        <w:ind w:left="1497" w:hanging="360"/>
      </w:pPr>
    </w:lvl>
    <w:lvl w:ilvl="2" w:tplc="0427001B">
      <w:start w:val="1"/>
      <w:numFmt w:val="lowerRoman"/>
      <w:lvlText w:val="%3."/>
      <w:lvlJc w:val="right"/>
      <w:pPr>
        <w:ind w:left="2217" w:hanging="180"/>
      </w:pPr>
    </w:lvl>
    <w:lvl w:ilvl="3" w:tplc="0427000F">
      <w:start w:val="1"/>
      <w:numFmt w:val="decimal"/>
      <w:lvlText w:val="%4."/>
      <w:lvlJc w:val="left"/>
      <w:pPr>
        <w:ind w:left="2937" w:hanging="360"/>
      </w:pPr>
    </w:lvl>
    <w:lvl w:ilvl="4" w:tplc="04270019">
      <w:start w:val="1"/>
      <w:numFmt w:val="lowerLetter"/>
      <w:lvlText w:val="%5."/>
      <w:lvlJc w:val="left"/>
      <w:pPr>
        <w:ind w:left="3657" w:hanging="360"/>
      </w:pPr>
    </w:lvl>
    <w:lvl w:ilvl="5" w:tplc="0427001B">
      <w:start w:val="1"/>
      <w:numFmt w:val="lowerRoman"/>
      <w:lvlText w:val="%6."/>
      <w:lvlJc w:val="right"/>
      <w:pPr>
        <w:ind w:left="4377" w:hanging="180"/>
      </w:pPr>
    </w:lvl>
    <w:lvl w:ilvl="6" w:tplc="0427000F">
      <w:start w:val="1"/>
      <w:numFmt w:val="decimal"/>
      <w:lvlText w:val="%7."/>
      <w:lvlJc w:val="left"/>
      <w:pPr>
        <w:ind w:left="5097" w:hanging="360"/>
      </w:pPr>
    </w:lvl>
    <w:lvl w:ilvl="7" w:tplc="04270019">
      <w:start w:val="1"/>
      <w:numFmt w:val="lowerLetter"/>
      <w:lvlText w:val="%8."/>
      <w:lvlJc w:val="left"/>
      <w:pPr>
        <w:ind w:left="5817" w:hanging="360"/>
      </w:pPr>
    </w:lvl>
    <w:lvl w:ilvl="8" w:tplc="0427001B">
      <w:start w:val="1"/>
      <w:numFmt w:val="lowerRoman"/>
      <w:lvlText w:val="%9."/>
      <w:lvlJc w:val="right"/>
      <w:pPr>
        <w:ind w:left="6537"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1"/>
  </w:num>
  <w:num w:numId="6">
    <w:abstractNumId w:val="29"/>
  </w:num>
  <w:num w:numId="7">
    <w:abstractNumId w:val="24"/>
  </w:num>
  <w:num w:numId="8">
    <w:abstractNumId w:val="5"/>
  </w:num>
  <w:num w:numId="9">
    <w:abstractNumId w:val="7"/>
  </w:num>
  <w:num w:numId="10">
    <w:abstractNumId w:val="28"/>
  </w:num>
  <w:num w:numId="11">
    <w:abstractNumId w:val="6"/>
  </w:num>
  <w:num w:numId="12">
    <w:abstractNumId w:val="31"/>
  </w:num>
  <w:num w:numId="13">
    <w:abstractNumId w:val="34"/>
  </w:num>
  <w:num w:numId="14">
    <w:abstractNumId w:val="1"/>
  </w:num>
  <w:num w:numId="15">
    <w:abstractNumId w:val="32"/>
  </w:num>
  <w:num w:numId="16">
    <w:abstractNumId w:val="16"/>
  </w:num>
  <w:num w:numId="17">
    <w:abstractNumId w:val="1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
  </w:num>
  <w:num w:numId="29">
    <w:abstractNumId w:val="14"/>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0"/>
  </w:num>
  <w:num w:numId="33">
    <w:abstractNumId w:val="23"/>
  </w:num>
  <w:num w:numId="34">
    <w:abstractNumId w:val="13"/>
  </w:num>
  <w:num w:numId="35">
    <w:abstractNumId w:val="3"/>
  </w:num>
  <w:num w:numId="36">
    <w:abstractNumId w:val="12"/>
  </w:num>
  <w:num w:numId="3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oofState w:spelling="clean" w:grammar="clean"/>
  <w:revisionView w:inkAnnotations="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376"/>
    <w:rsid w:val="000002EF"/>
    <w:rsid w:val="00000454"/>
    <w:rsid w:val="00000867"/>
    <w:rsid w:val="00006CE8"/>
    <w:rsid w:val="0000749C"/>
    <w:rsid w:val="00007E17"/>
    <w:rsid w:val="0001092E"/>
    <w:rsid w:val="000113CB"/>
    <w:rsid w:val="0001208C"/>
    <w:rsid w:val="00012E00"/>
    <w:rsid w:val="00013562"/>
    <w:rsid w:val="000137C3"/>
    <w:rsid w:val="000141FD"/>
    <w:rsid w:val="00015F63"/>
    <w:rsid w:val="00016868"/>
    <w:rsid w:val="000171A0"/>
    <w:rsid w:val="00020551"/>
    <w:rsid w:val="00021435"/>
    <w:rsid w:val="000215DF"/>
    <w:rsid w:val="0002423E"/>
    <w:rsid w:val="00024EC3"/>
    <w:rsid w:val="000265E6"/>
    <w:rsid w:val="000267CE"/>
    <w:rsid w:val="00027C64"/>
    <w:rsid w:val="00031286"/>
    <w:rsid w:val="0003272F"/>
    <w:rsid w:val="00033237"/>
    <w:rsid w:val="00034C16"/>
    <w:rsid w:val="00036A7E"/>
    <w:rsid w:val="00037210"/>
    <w:rsid w:val="0004002A"/>
    <w:rsid w:val="0004017B"/>
    <w:rsid w:val="00041A7D"/>
    <w:rsid w:val="000423B4"/>
    <w:rsid w:val="00044651"/>
    <w:rsid w:val="0004478A"/>
    <w:rsid w:val="00044FA9"/>
    <w:rsid w:val="000452FA"/>
    <w:rsid w:val="00045469"/>
    <w:rsid w:val="00045FC2"/>
    <w:rsid w:val="0004748A"/>
    <w:rsid w:val="0005061F"/>
    <w:rsid w:val="00051F87"/>
    <w:rsid w:val="00052C9F"/>
    <w:rsid w:val="00053005"/>
    <w:rsid w:val="0006072F"/>
    <w:rsid w:val="0006109A"/>
    <w:rsid w:val="000612A8"/>
    <w:rsid w:val="0006178F"/>
    <w:rsid w:val="00062369"/>
    <w:rsid w:val="00062754"/>
    <w:rsid w:val="00064716"/>
    <w:rsid w:val="000659F4"/>
    <w:rsid w:val="00065B8C"/>
    <w:rsid w:val="000670C2"/>
    <w:rsid w:val="00070213"/>
    <w:rsid w:val="00070BCB"/>
    <w:rsid w:val="0007153A"/>
    <w:rsid w:val="000720B6"/>
    <w:rsid w:val="000735CA"/>
    <w:rsid w:val="000759EA"/>
    <w:rsid w:val="000769F9"/>
    <w:rsid w:val="00076EC9"/>
    <w:rsid w:val="0008053C"/>
    <w:rsid w:val="00080621"/>
    <w:rsid w:val="00081872"/>
    <w:rsid w:val="0008294D"/>
    <w:rsid w:val="000842B1"/>
    <w:rsid w:val="000856A1"/>
    <w:rsid w:val="000865A6"/>
    <w:rsid w:val="0009055C"/>
    <w:rsid w:val="00090B7A"/>
    <w:rsid w:val="00090CA9"/>
    <w:rsid w:val="00092002"/>
    <w:rsid w:val="000924F0"/>
    <w:rsid w:val="00093C2C"/>
    <w:rsid w:val="0009465C"/>
    <w:rsid w:val="00096619"/>
    <w:rsid w:val="00096B41"/>
    <w:rsid w:val="00097A4B"/>
    <w:rsid w:val="000A1525"/>
    <w:rsid w:val="000A17A9"/>
    <w:rsid w:val="000A1F82"/>
    <w:rsid w:val="000A3E36"/>
    <w:rsid w:val="000A4312"/>
    <w:rsid w:val="000A6D2B"/>
    <w:rsid w:val="000B33D4"/>
    <w:rsid w:val="000B41F7"/>
    <w:rsid w:val="000B5EF4"/>
    <w:rsid w:val="000B6D82"/>
    <w:rsid w:val="000C0F8E"/>
    <w:rsid w:val="000C1611"/>
    <w:rsid w:val="000C2663"/>
    <w:rsid w:val="000C32EF"/>
    <w:rsid w:val="000C6103"/>
    <w:rsid w:val="000C617C"/>
    <w:rsid w:val="000C61D0"/>
    <w:rsid w:val="000C7D99"/>
    <w:rsid w:val="000D0E8F"/>
    <w:rsid w:val="000D2279"/>
    <w:rsid w:val="000D275E"/>
    <w:rsid w:val="000D2E05"/>
    <w:rsid w:val="000D41ED"/>
    <w:rsid w:val="000D5086"/>
    <w:rsid w:val="000D5CAA"/>
    <w:rsid w:val="000D63AA"/>
    <w:rsid w:val="000D6C39"/>
    <w:rsid w:val="000D7046"/>
    <w:rsid w:val="000E0B32"/>
    <w:rsid w:val="000E0B65"/>
    <w:rsid w:val="000E3154"/>
    <w:rsid w:val="000F1313"/>
    <w:rsid w:val="000F1BD7"/>
    <w:rsid w:val="000F2A24"/>
    <w:rsid w:val="000F2C7C"/>
    <w:rsid w:val="000F399D"/>
    <w:rsid w:val="000F3DA5"/>
    <w:rsid w:val="000F663A"/>
    <w:rsid w:val="00102F2A"/>
    <w:rsid w:val="00104A7E"/>
    <w:rsid w:val="0010623A"/>
    <w:rsid w:val="00106537"/>
    <w:rsid w:val="001073C2"/>
    <w:rsid w:val="00107890"/>
    <w:rsid w:val="00110EB4"/>
    <w:rsid w:val="0011181A"/>
    <w:rsid w:val="00111A53"/>
    <w:rsid w:val="001133C9"/>
    <w:rsid w:val="001134F6"/>
    <w:rsid w:val="00115A3D"/>
    <w:rsid w:val="00116383"/>
    <w:rsid w:val="00116CE0"/>
    <w:rsid w:val="00117200"/>
    <w:rsid w:val="00117369"/>
    <w:rsid w:val="001213F4"/>
    <w:rsid w:val="0012160C"/>
    <w:rsid w:val="00122843"/>
    <w:rsid w:val="001242BD"/>
    <w:rsid w:val="001257C7"/>
    <w:rsid w:val="00132561"/>
    <w:rsid w:val="00132BBF"/>
    <w:rsid w:val="00132C48"/>
    <w:rsid w:val="00133851"/>
    <w:rsid w:val="00134A5B"/>
    <w:rsid w:val="00137379"/>
    <w:rsid w:val="001377E4"/>
    <w:rsid w:val="00140206"/>
    <w:rsid w:val="001440FF"/>
    <w:rsid w:val="001442E6"/>
    <w:rsid w:val="00145750"/>
    <w:rsid w:val="001457DF"/>
    <w:rsid w:val="00145C48"/>
    <w:rsid w:val="0014696A"/>
    <w:rsid w:val="00146CB5"/>
    <w:rsid w:val="00152F8C"/>
    <w:rsid w:val="00155FE6"/>
    <w:rsid w:val="00156BE1"/>
    <w:rsid w:val="001610E2"/>
    <w:rsid w:val="001624D3"/>
    <w:rsid w:val="00162EBD"/>
    <w:rsid w:val="00162EC2"/>
    <w:rsid w:val="0016381F"/>
    <w:rsid w:val="00164258"/>
    <w:rsid w:val="001646BF"/>
    <w:rsid w:val="0016528D"/>
    <w:rsid w:val="00165611"/>
    <w:rsid w:val="00165DBD"/>
    <w:rsid w:val="001665EB"/>
    <w:rsid w:val="001716D7"/>
    <w:rsid w:val="001733E0"/>
    <w:rsid w:val="0017397E"/>
    <w:rsid w:val="001769E6"/>
    <w:rsid w:val="00181254"/>
    <w:rsid w:val="00182BB3"/>
    <w:rsid w:val="0018312E"/>
    <w:rsid w:val="0018423F"/>
    <w:rsid w:val="00185F08"/>
    <w:rsid w:val="001907F7"/>
    <w:rsid w:val="0019097D"/>
    <w:rsid w:val="00190CF5"/>
    <w:rsid w:val="00191F06"/>
    <w:rsid w:val="0019237D"/>
    <w:rsid w:val="00192635"/>
    <w:rsid w:val="001926DC"/>
    <w:rsid w:val="00192B2A"/>
    <w:rsid w:val="00193048"/>
    <w:rsid w:val="0019305A"/>
    <w:rsid w:val="00195F53"/>
    <w:rsid w:val="00196E60"/>
    <w:rsid w:val="001971EB"/>
    <w:rsid w:val="001973A6"/>
    <w:rsid w:val="001A0CCC"/>
    <w:rsid w:val="001A16FD"/>
    <w:rsid w:val="001A66CC"/>
    <w:rsid w:val="001A6CF2"/>
    <w:rsid w:val="001A70A6"/>
    <w:rsid w:val="001B03EC"/>
    <w:rsid w:val="001B1BF6"/>
    <w:rsid w:val="001B322D"/>
    <w:rsid w:val="001B567A"/>
    <w:rsid w:val="001B59E2"/>
    <w:rsid w:val="001B7088"/>
    <w:rsid w:val="001C00C1"/>
    <w:rsid w:val="001C03B6"/>
    <w:rsid w:val="001C217A"/>
    <w:rsid w:val="001C222C"/>
    <w:rsid w:val="001C2344"/>
    <w:rsid w:val="001C3868"/>
    <w:rsid w:val="001C3D25"/>
    <w:rsid w:val="001C3DAE"/>
    <w:rsid w:val="001C5193"/>
    <w:rsid w:val="001C5B8E"/>
    <w:rsid w:val="001C73A7"/>
    <w:rsid w:val="001C76CD"/>
    <w:rsid w:val="001D0227"/>
    <w:rsid w:val="001D0A41"/>
    <w:rsid w:val="001D0F2F"/>
    <w:rsid w:val="001D30B3"/>
    <w:rsid w:val="001D34A1"/>
    <w:rsid w:val="001D460A"/>
    <w:rsid w:val="001D7B6A"/>
    <w:rsid w:val="001E63E3"/>
    <w:rsid w:val="001F0574"/>
    <w:rsid w:val="001F187A"/>
    <w:rsid w:val="001F1A1E"/>
    <w:rsid w:val="001F218E"/>
    <w:rsid w:val="001F3A31"/>
    <w:rsid w:val="001F54AF"/>
    <w:rsid w:val="001F5DBB"/>
    <w:rsid w:val="001F697A"/>
    <w:rsid w:val="002010CC"/>
    <w:rsid w:val="0020283E"/>
    <w:rsid w:val="002041B6"/>
    <w:rsid w:val="00204FEE"/>
    <w:rsid w:val="00205084"/>
    <w:rsid w:val="002067B9"/>
    <w:rsid w:val="0020729D"/>
    <w:rsid w:val="002072F6"/>
    <w:rsid w:val="00210AD8"/>
    <w:rsid w:val="0021146F"/>
    <w:rsid w:val="002118F2"/>
    <w:rsid w:val="00211E36"/>
    <w:rsid w:val="00212155"/>
    <w:rsid w:val="00212D81"/>
    <w:rsid w:val="00212FA0"/>
    <w:rsid w:val="002137C4"/>
    <w:rsid w:val="0021447E"/>
    <w:rsid w:val="00214BE8"/>
    <w:rsid w:val="002153C7"/>
    <w:rsid w:val="00215B9A"/>
    <w:rsid w:val="00216190"/>
    <w:rsid w:val="002206FD"/>
    <w:rsid w:val="00222420"/>
    <w:rsid w:val="002235A3"/>
    <w:rsid w:val="00223C8C"/>
    <w:rsid w:val="00226EB9"/>
    <w:rsid w:val="00226FC7"/>
    <w:rsid w:val="00227522"/>
    <w:rsid w:val="00230FE8"/>
    <w:rsid w:val="0023155D"/>
    <w:rsid w:val="00232A8E"/>
    <w:rsid w:val="00234123"/>
    <w:rsid w:val="00234D80"/>
    <w:rsid w:val="00235F02"/>
    <w:rsid w:val="00237456"/>
    <w:rsid w:val="00237924"/>
    <w:rsid w:val="002409F8"/>
    <w:rsid w:val="00242EDC"/>
    <w:rsid w:val="002441D5"/>
    <w:rsid w:val="0025027D"/>
    <w:rsid w:val="0025151B"/>
    <w:rsid w:val="00261084"/>
    <w:rsid w:val="00264059"/>
    <w:rsid w:val="00270D4F"/>
    <w:rsid w:val="00270DF4"/>
    <w:rsid w:val="00273E01"/>
    <w:rsid w:val="00273EE9"/>
    <w:rsid w:val="00275FCA"/>
    <w:rsid w:val="00283C1B"/>
    <w:rsid w:val="00283FA4"/>
    <w:rsid w:val="0028460C"/>
    <w:rsid w:val="00284C8C"/>
    <w:rsid w:val="00284F0B"/>
    <w:rsid w:val="00285B58"/>
    <w:rsid w:val="00287E00"/>
    <w:rsid w:val="00293A1D"/>
    <w:rsid w:val="00293B85"/>
    <w:rsid w:val="002968B4"/>
    <w:rsid w:val="002A0292"/>
    <w:rsid w:val="002A28E4"/>
    <w:rsid w:val="002A6AC7"/>
    <w:rsid w:val="002B27AF"/>
    <w:rsid w:val="002B43B1"/>
    <w:rsid w:val="002B4EBC"/>
    <w:rsid w:val="002B4F38"/>
    <w:rsid w:val="002B746D"/>
    <w:rsid w:val="002C1C31"/>
    <w:rsid w:val="002C2421"/>
    <w:rsid w:val="002C3DF6"/>
    <w:rsid w:val="002C4519"/>
    <w:rsid w:val="002C4605"/>
    <w:rsid w:val="002C573D"/>
    <w:rsid w:val="002C7A91"/>
    <w:rsid w:val="002D2BDC"/>
    <w:rsid w:val="002D437B"/>
    <w:rsid w:val="002D5BFB"/>
    <w:rsid w:val="002D67AB"/>
    <w:rsid w:val="002D7575"/>
    <w:rsid w:val="002E0FBC"/>
    <w:rsid w:val="002E1527"/>
    <w:rsid w:val="002E3F7F"/>
    <w:rsid w:val="002E5625"/>
    <w:rsid w:val="002E5703"/>
    <w:rsid w:val="002E5A69"/>
    <w:rsid w:val="002E7D04"/>
    <w:rsid w:val="002F2F50"/>
    <w:rsid w:val="002F3837"/>
    <w:rsid w:val="002F5857"/>
    <w:rsid w:val="002F5E6C"/>
    <w:rsid w:val="002F7ED6"/>
    <w:rsid w:val="00301070"/>
    <w:rsid w:val="00302818"/>
    <w:rsid w:val="003028EA"/>
    <w:rsid w:val="0030397E"/>
    <w:rsid w:val="00305D86"/>
    <w:rsid w:val="003061CB"/>
    <w:rsid w:val="00306754"/>
    <w:rsid w:val="00306D87"/>
    <w:rsid w:val="00311889"/>
    <w:rsid w:val="0031299B"/>
    <w:rsid w:val="00313B19"/>
    <w:rsid w:val="00313FF9"/>
    <w:rsid w:val="003176D2"/>
    <w:rsid w:val="00320F5E"/>
    <w:rsid w:val="00323995"/>
    <w:rsid w:val="00324A5A"/>
    <w:rsid w:val="0032500C"/>
    <w:rsid w:val="00325040"/>
    <w:rsid w:val="00325C9B"/>
    <w:rsid w:val="00325D92"/>
    <w:rsid w:val="00326929"/>
    <w:rsid w:val="0033031E"/>
    <w:rsid w:val="00330974"/>
    <w:rsid w:val="00332668"/>
    <w:rsid w:val="00332C96"/>
    <w:rsid w:val="003337E0"/>
    <w:rsid w:val="00334000"/>
    <w:rsid w:val="00334910"/>
    <w:rsid w:val="00334A9E"/>
    <w:rsid w:val="00336590"/>
    <w:rsid w:val="0033697E"/>
    <w:rsid w:val="00336E6D"/>
    <w:rsid w:val="003372A2"/>
    <w:rsid w:val="00337BD4"/>
    <w:rsid w:val="00337DAE"/>
    <w:rsid w:val="00337E6B"/>
    <w:rsid w:val="00340546"/>
    <w:rsid w:val="003405DD"/>
    <w:rsid w:val="003406A7"/>
    <w:rsid w:val="003433B8"/>
    <w:rsid w:val="003437F1"/>
    <w:rsid w:val="00343BBF"/>
    <w:rsid w:val="00343E1D"/>
    <w:rsid w:val="00344CBE"/>
    <w:rsid w:val="003452F9"/>
    <w:rsid w:val="0034767C"/>
    <w:rsid w:val="00350CBE"/>
    <w:rsid w:val="003523F4"/>
    <w:rsid w:val="0035396B"/>
    <w:rsid w:val="00355349"/>
    <w:rsid w:val="003556A1"/>
    <w:rsid w:val="003566FA"/>
    <w:rsid w:val="00357CF2"/>
    <w:rsid w:val="003602EA"/>
    <w:rsid w:val="003611A1"/>
    <w:rsid w:val="0036301C"/>
    <w:rsid w:val="00364B47"/>
    <w:rsid w:val="00365929"/>
    <w:rsid w:val="003663B2"/>
    <w:rsid w:val="00367492"/>
    <w:rsid w:val="00370458"/>
    <w:rsid w:val="00372854"/>
    <w:rsid w:val="00372EBE"/>
    <w:rsid w:val="00373325"/>
    <w:rsid w:val="003737F5"/>
    <w:rsid w:val="00374DB6"/>
    <w:rsid w:val="00376414"/>
    <w:rsid w:val="00380348"/>
    <w:rsid w:val="00382D57"/>
    <w:rsid w:val="00385BDB"/>
    <w:rsid w:val="00386956"/>
    <w:rsid w:val="00386B82"/>
    <w:rsid w:val="00387918"/>
    <w:rsid w:val="00391F62"/>
    <w:rsid w:val="00393FCD"/>
    <w:rsid w:val="00394BE4"/>
    <w:rsid w:val="00394DA6"/>
    <w:rsid w:val="003A0099"/>
    <w:rsid w:val="003A0492"/>
    <w:rsid w:val="003A2068"/>
    <w:rsid w:val="003A2BB9"/>
    <w:rsid w:val="003A36F0"/>
    <w:rsid w:val="003A4364"/>
    <w:rsid w:val="003A63BF"/>
    <w:rsid w:val="003A67F6"/>
    <w:rsid w:val="003A6A1A"/>
    <w:rsid w:val="003A70CA"/>
    <w:rsid w:val="003A72F1"/>
    <w:rsid w:val="003B4516"/>
    <w:rsid w:val="003B53B9"/>
    <w:rsid w:val="003B649E"/>
    <w:rsid w:val="003B672B"/>
    <w:rsid w:val="003B686C"/>
    <w:rsid w:val="003B6940"/>
    <w:rsid w:val="003C2914"/>
    <w:rsid w:val="003C470E"/>
    <w:rsid w:val="003C53A9"/>
    <w:rsid w:val="003C68D3"/>
    <w:rsid w:val="003C7EBE"/>
    <w:rsid w:val="003D16C7"/>
    <w:rsid w:val="003D1BD8"/>
    <w:rsid w:val="003D1FB6"/>
    <w:rsid w:val="003D2212"/>
    <w:rsid w:val="003D254C"/>
    <w:rsid w:val="003D4077"/>
    <w:rsid w:val="003D5236"/>
    <w:rsid w:val="003E080D"/>
    <w:rsid w:val="003E08F9"/>
    <w:rsid w:val="003E14B5"/>
    <w:rsid w:val="003E2436"/>
    <w:rsid w:val="003E25CB"/>
    <w:rsid w:val="003E25E9"/>
    <w:rsid w:val="003E2613"/>
    <w:rsid w:val="003E2E12"/>
    <w:rsid w:val="003E61D2"/>
    <w:rsid w:val="003F045C"/>
    <w:rsid w:val="003F071E"/>
    <w:rsid w:val="003F22DB"/>
    <w:rsid w:val="003F2A46"/>
    <w:rsid w:val="003F4DB1"/>
    <w:rsid w:val="003F5228"/>
    <w:rsid w:val="003F536B"/>
    <w:rsid w:val="003F5B9C"/>
    <w:rsid w:val="003F68F1"/>
    <w:rsid w:val="003F7B72"/>
    <w:rsid w:val="00402C16"/>
    <w:rsid w:val="00403DA0"/>
    <w:rsid w:val="00404600"/>
    <w:rsid w:val="004059B4"/>
    <w:rsid w:val="00405C89"/>
    <w:rsid w:val="00405E97"/>
    <w:rsid w:val="004064E5"/>
    <w:rsid w:val="00411438"/>
    <w:rsid w:val="004115F8"/>
    <w:rsid w:val="004150A5"/>
    <w:rsid w:val="00416D26"/>
    <w:rsid w:val="00416DFC"/>
    <w:rsid w:val="004170C2"/>
    <w:rsid w:val="0041735C"/>
    <w:rsid w:val="0042000F"/>
    <w:rsid w:val="00425383"/>
    <w:rsid w:val="00425957"/>
    <w:rsid w:val="00426F35"/>
    <w:rsid w:val="0043012C"/>
    <w:rsid w:val="00431122"/>
    <w:rsid w:val="00432167"/>
    <w:rsid w:val="00432CA8"/>
    <w:rsid w:val="00432E6F"/>
    <w:rsid w:val="00432EA3"/>
    <w:rsid w:val="00433C3C"/>
    <w:rsid w:val="00434EA3"/>
    <w:rsid w:val="004358F1"/>
    <w:rsid w:val="00436D94"/>
    <w:rsid w:val="004379BE"/>
    <w:rsid w:val="00440BD5"/>
    <w:rsid w:val="00441526"/>
    <w:rsid w:val="00442002"/>
    <w:rsid w:val="00442772"/>
    <w:rsid w:val="00443485"/>
    <w:rsid w:val="0044351A"/>
    <w:rsid w:val="0044492C"/>
    <w:rsid w:val="004456AF"/>
    <w:rsid w:val="00445FA6"/>
    <w:rsid w:val="004460F5"/>
    <w:rsid w:val="0044713E"/>
    <w:rsid w:val="00452488"/>
    <w:rsid w:val="00452844"/>
    <w:rsid w:val="00454FAD"/>
    <w:rsid w:val="00455983"/>
    <w:rsid w:val="004574C7"/>
    <w:rsid w:val="00461F79"/>
    <w:rsid w:val="004641E7"/>
    <w:rsid w:val="00464B45"/>
    <w:rsid w:val="00464E16"/>
    <w:rsid w:val="0046628A"/>
    <w:rsid w:val="00466B94"/>
    <w:rsid w:val="00466F55"/>
    <w:rsid w:val="0046791E"/>
    <w:rsid w:val="00472876"/>
    <w:rsid w:val="00473727"/>
    <w:rsid w:val="00475742"/>
    <w:rsid w:val="00475CB1"/>
    <w:rsid w:val="00481191"/>
    <w:rsid w:val="00481429"/>
    <w:rsid w:val="00482462"/>
    <w:rsid w:val="00483956"/>
    <w:rsid w:val="00484BC0"/>
    <w:rsid w:val="00485D1E"/>
    <w:rsid w:val="00486318"/>
    <w:rsid w:val="004865BC"/>
    <w:rsid w:val="00486A64"/>
    <w:rsid w:val="00487BFF"/>
    <w:rsid w:val="004917AA"/>
    <w:rsid w:val="00492813"/>
    <w:rsid w:val="004935B1"/>
    <w:rsid w:val="00493F1C"/>
    <w:rsid w:val="004948B8"/>
    <w:rsid w:val="00496429"/>
    <w:rsid w:val="004A0909"/>
    <w:rsid w:val="004A0CB3"/>
    <w:rsid w:val="004A1072"/>
    <w:rsid w:val="004A28BC"/>
    <w:rsid w:val="004A2DF4"/>
    <w:rsid w:val="004A4358"/>
    <w:rsid w:val="004A5494"/>
    <w:rsid w:val="004B25F0"/>
    <w:rsid w:val="004B4296"/>
    <w:rsid w:val="004B4DD3"/>
    <w:rsid w:val="004B6294"/>
    <w:rsid w:val="004B6DA6"/>
    <w:rsid w:val="004C023D"/>
    <w:rsid w:val="004C096F"/>
    <w:rsid w:val="004C1780"/>
    <w:rsid w:val="004C2990"/>
    <w:rsid w:val="004C4B5C"/>
    <w:rsid w:val="004C5C59"/>
    <w:rsid w:val="004C5F24"/>
    <w:rsid w:val="004D18FC"/>
    <w:rsid w:val="004D29E8"/>
    <w:rsid w:val="004D4072"/>
    <w:rsid w:val="004D4832"/>
    <w:rsid w:val="004D504C"/>
    <w:rsid w:val="004D60CF"/>
    <w:rsid w:val="004D6FE2"/>
    <w:rsid w:val="004E1345"/>
    <w:rsid w:val="004E20CA"/>
    <w:rsid w:val="004E2172"/>
    <w:rsid w:val="004E2390"/>
    <w:rsid w:val="004E52F1"/>
    <w:rsid w:val="004F0127"/>
    <w:rsid w:val="004F0A75"/>
    <w:rsid w:val="004F1B4F"/>
    <w:rsid w:val="004F575D"/>
    <w:rsid w:val="004F5DC6"/>
    <w:rsid w:val="004F6251"/>
    <w:rsid w:val="005015D9"/>
    <w:rsid w:val="005018ED"/>
    <w:rsid w:val="005028E4"/>
    <w:rsid w:val="00502DC7"/>
    <w:rsid w:val="0050379F"/>
    <w:rsid w:val="00503BA2"/>
    <w:rsid w:val="00504111"/>
    <w:rsid w:val="00504AC8"/>
    <w:rsid w:val="00507A44"/>
    <w:rsid w:val="00507FB2"/>
    <w:rsid w:val="00510CF4"/>
    <w:rsid w:val="00513343"/>
    <w:rsid w:val="00513C51"/>
    <w:rsid w:val="00514275"/>
    <w:rsid w:val="00514453"/>
    <w:rsid w:val="00515BB1"/>
    <w:rsid w:val="00517679"/>
    <w:rsid w:val="005177AA"/>
    <w:rsid w:val="00520128"/>
    <w:rsid w:val="0052071B"/>
    <w:rsid w:val="00520E79"/>
    <w:rsid w:val="00522C14"/>
    <w:rsid w:val="00524DBE"/>
    <w:rsid w:val="00525B31"/>
    <w:rsid w:val="0052609E"/>
    <w:rsid w:val="005302B7"/>
    <w:rsid w:val="0053239F"/>
    <w:rsid w:val="0053440A"/>
    <w:rsid w:val="00534DB4"/>
    <w:rsid w:val="00535883"/>
    <w:rsid w:val="00535B10"/>
    <w:rsid w:val="005377C1"/>
    <w:rsid w:val="0054039A"/>
    <w:rsid w:val="00540F67"/>
    <w:rsid w:val="00541A43"/>
    <w:rsid w:val="00541A75"/>
    <w:rsid w:val="00541A98"/>
    <w:rsid w:val="00541C72"/>
    <w:rsid w:val="00541FD7"/>
    <w:rsid w:val="005424DC"/>
    <w:rsid w:val="005428DA"/>
    <w:rsid w:val="00543BE8"/>
    <w:rsid w:val="00544111"/>
    <w:rsid w:val="00544543"/>
    <w:rsid w:val="00547093"/>
    <w:rsid w:val="00551324"/>
    <w:rsid w:val="00551D92"/>
    <w:rsid w:val="00553B24"/>
    <w:rsid w:val="005562FF"/>
    <w:rsid w:val="00556439"/>
    <w:rsid w:val="00556A4A"/>
    <w:rsid w:val="00557132"/>
    <w:rsid w:val="005577E1"/>
    <w:rsid w:val="0056062E"/>
    <w:rsid w:val="00560B8A"/>
    <w:rsid w:val="005624DA"/>
    <w:rsid w:val="005636D0"/>
    <w:rsid w:val="0056526C"/>
    <w:rsid w:val="00565543"/>
    <w:rsid w:val="00567726"/>
    <w:rsid w:val="00567C9E"/>
    <w:rsid w:val="00571BEC"/>
    <w:rsid w:val="00573809"/>
    <w:rsid w:val="005740A9"/>
    <w:rsid w:val="00574346"/>
    <w:rsid w:val="00574408"/>
    <w:rsid w:val="0057721E"/>
    <w:rsid w:val="005777C8"/>
    <w:rsid w:val="00577855"/>
    <w:rsid w:val="00581038"/>
    <w:rsid w:val="0058274D"/>
    <w:rsid w:val="00582B3D"/>
    <w:rsid w:val="005836AB"/>
    <w:rsid w:val="00583AAC"/>
    <w:rsid w:val="00587169"/>
    <w:rsid w:val="00587354"/>
    <w:rsid w:val="00587C2A"/>
    <w:rsid w:val="005900D8"/>
    <w:rsid w:val="005904C3"/>
    <w:rsid w:val="00592879"/>
    <w:rsid w:val="005935A4"/>
    <w:rsid w:val="00593E14"/>
    <w:rsid w:val="00594D7F"/>
    <w:rsid w:val="00594EC8"/>
    <w:rsid w:val="005A011A"/>
    <w:rsid w:val="005A0222"/>
    <w:rsid w:val="005A18CB"/>
    <w:rsid w:val="005A273B"/>
    <w:rsid w:val="005A343C"/>
    <w:rsid w:val="005A39B3"/>
    <w:rsid w:val="005A5926"/>
    <w:rsid w:val="005B0044"/>
    <w:rsid w:val="005B1548"/>
    <w:rsid w:val="005B2C50"/>
    <w:rsid w:val="005B3543"/>
    <w:rsid w:val="005B3764"/>
    <w:rsid w:val="005B4124"/>
    <w:rsid w:val="005C1C20"/>
    <w:rsid w:val="005C1FC1"/>
    <w:rsid w:val="005C5AEA"/>
    <w:rsid w:val="005C5C25"/>
    <w:rsid w:val="005C675D"/>
    <w:rsid w:val="005C6984"/>
    <w:rsid w:val="005D04B5"/>
    <w:rsid w:val="005D2828"/>
    <w:rsid w:val="005D312C"/>
    <w:rsid w:val="005D37CA"/>
    <w:rsid w:val="005D4183"/>
    <w:rsid w:val="005D4A39"/>
    <w:rsid w:val="005D57B6"/>
    <w:rsid w:val="005E082E"/>
    <w:rsid w:val="005E09F0"/>
    <w:rsid w:val="005E151F"/>
    <w:rsid w:val="005E2126"/>
    <w:rsid w:val="005E24DA"/>
    <w:rsid w:val="005E2F01"/>
    <w:rsid w:val="005E63D6"/>
    <w:rsid w:val="005E6641"/>
    <w:rsid w:val="005E68EB"/>
    <w:rsid w:val="005E7186"/>
    <w:rsid w:val="005F01F8"/>
    <w:rsid w:val="005F44B4"/>
    <w:rsid w:val="005F652B"/>
    <w:rsid w:val="00603250"/>
    <w:rsid w:val="00604D7D"/>
    <w:rsid w:val="00605EEA"/>
    <w:rsid w:val="00606441"/>
    <w:rsid w:val="006074F2"/>
    <w:rsid w:val="00607AFA"/>
    <w:rsid w:val="00607C02"/>
    <w:rsid w:val="00607E5C"/>
    <w:rsid w:val="00610D64"/>
    <w:rsid w:val="00612E09"/>
    <w:rsid w:val="00614370"/>
    <w:rsid w:val="006144AC"/>
    <w:rsid w:val="00615731"/>
    <w:rsid w:val="00615F8A"/>
    <w:rsid w:val="006167FD"/>
    <w:rsid w:val="00616943"/>
    <w:rsid w:val="006174CF"/>
    <w:rsid w:val="00617FC8"/>
    <w:rsid w:val="0062013A"/>
    <w:rsid w:val="00620321"/>
    <w:rsid w:val="00620977"/>
    <w:rsid w:val="006229E0"/>
    <w:rsid w:val="00624529"/>
    <w:rsid w:val="00625955"/>
    <w:rsid w:val="00627A29"/>
    <w:rsid w:val="006318F7"/>
    <w:rsid w:val="00632423"/>
    <w:rsid w:val="0063289C"/>
    <w:rsid w:val="00632B07"/>
    <w:rsid w:val="00634068"/>
    <w:rsid w:val="006342F0"/>
    <w:rsid w:val="006345ED"/>
    <w:rsid w:val="006347CD"/>
    <w:rsid w:val="00635425"/>
    <w:rsid w:val="006413CF"/>
    <w:rsid w:val="00641438"/>
    <w:rsid w:val="006449DA"/>
    <w:rsid w:val="00645835"/>
    <w:rsid w:val="00655C4A"/>
    <w:rsid w:val="00656EBB"/>
    <w:rsid w:val="00663D64"/>
    <w:rsid w:val="00665A21"/>
    <w:rsid w:val="00665A4A"/>
    <w:rsid w:val="00666904"/>
    <w:rsid w:val="00667169"/>
    <w:rsid w:val="0066734E"/>
    <w:rsid w:val="00667D68"/>
    <w:rsid w:val="006713E4"/>
    <w:rsid w:val="0067155E"/>
    <w:rsid w:val="00672410"/>
    <w:rsid w:val="00672D93"/>
    <w:rsid w:val="00673D4B"/>
    <w:rsid w:val="00674996"/>
    <w:rsid w:val="00674F16"/>
    <w:rsid w:val="00675BD0"/>
    <w:rsid w:val="0068135B"/>
    <w:rsid w:val="00683AA2"/>
    <w:rsid w:val="006846AB"/>
    <w:rsid w:val="00684B14"/>
    <w:rsid w:val="00690D69"/>
    <w:rsid w:val="006923D4"/>
    <w:rsid w:val="006944E9"/>
    <w:rsid w:val="006953C8"/>
    <w:rsid w:val="00697FEF"/>
    <w:rsid w:val="006A02B5"/>
    <w:rsid w:val="006A0AB0"/>
    <w:rsid w:val="006A1B22"/>
    <w:rsid w:val="006A1E15"/>
    <w:rsid w:val="006A29A0"/>
    <w:rsid w:val="006A6C9F"/>
    <w:rsid w:val="006A72A0"/>
    <w:rsid w:val="006B159E"/>
    <w:rsid w:val="006B1D34"/>
    <w:rsid w:val="006B24CB"/>
    <w:rsid w:val="006B3189"/>
    <w:rsid w:val="006B357D"/>
    <w:rsid w:val="006B4C7F"/>
    <w:rsid w:val="006B4CD3"/>
    <w:rsid w:val="006B75A8"/>
    <w:rsid w:val="006C0581"/>
    <w:rsid w:val="006C1492"/>
    <w:rsid w:val="006C17E5"/>
    <w:rsid w:val="006C1D7A"/>
    <w:rsid w:val="006C24A0"/>
    <w:rsid w:val="006C2E90"/>
    <w:rsid w:val="006C3609"/>
    <w:rsid w:val="006C4000"/>
    <w:rsid w:val="006C5304"/>
    <w:rsid w:val="006C5779"/>
    <w:rsid w:val="006C641C"/>
    <w:rsid w:val="006C65C1"/>
    <w:rsid w:val="006C7408"/>
    <w:rsid w:val="006C77A5"/>
    <w:rsid w:val="006D005B"/>
    <w:rsid w:val="006D0D89"/>
    <w:rsid w:val="006D2D05"/>
    <w:rsid w:val="006D2FC1"/>
    <w:rsid w:val="006D3AE9"/>
    <w:rsid w:val="006D3E27"/>
    <w:rsid w:val="006D4B9F"/>
    <w:rsid w:val="006E06EB"/>
    <w:rsid w:val="006E0A2C"/>
    <w:rsid w:val="006E0E90"/>
    <w:rsid w:val="006E1472"/>
    <w:rsid w:val="006E24E2"/>
    <w:rsid w:val="006E3556"/>
    <w:rsid w:val="006E3728"/>
    <w:rsid w:val="006E47A5"/>
    <w:rsid w:val="006E5312"/>
    <w:rsid w:val="006E5B00"/>
    <w:rsid w:val="006E6179"/>
    <w:rsid w:val="006E638B"/>
    <w:rsid w:val="006E72CA"/>
    <w:rsid w:val="006F1BB8"/>
    <w:rsid w:val="006F1D7E"/>
    <w:rsid w:val="006F4680"/>
    <w:rsid w:val="006F4C2F"/>
    <w:rsid w:val="006F5187"/>
    <w:rsid w:val="006F59ED"/>
    <w:rsid w:val="00701D8F"/>
    <w:rsid w:val="0070230B"/>
    <w:rsid w:val="00702377"/>
    <w:rsid w:val="00704061"/>
    <w:rsid w:val="007057B7"/>
    <w:rsid w:val="007065FC"/>
    <w:rsid w:val="007077C7"/>
    <w:rsid w:val="0071084F"/>
    <w:rsid w:val="007137B9"/>
    <w:rsid w:val="00713CAB"/>
    <w:rsid w:val="00714DEF"/>
    <w:rsid w:val="00716480"/>
    <w:rsid w:val="0072264F"/>
    <w:rsid w:val="00722BC1"/>
    <w:rsid w:val="00724000"/>
    <w:rsid w:val="0072476C"/>
    <w:rsid w:val="00724CC9"/>
    <w:rsid w:val="00731582"/>
    <w:rsid w:val="0073197A"/>
    <w:rsid w:val="007319CD"/>
    <w:rsid w:val="007328BB"/>
    <w:rsid w:val="00733838"/>
    <w:rsid w:val="00733D87"/>
    <w:rsid w:val="00734825"/>
    <w:rsid w:val="00737A19"/>
    <w:rsid w:val="00740EF9"/>
    <w:rsid w:val="00743C3D"/>
    <w:rsid w:val="00743EBF"/>
    <w:rsid w:val="00744AFA"/>
    <w:rsid w:val="007455A3"/>
    <w:rsid w:val="00745C20"/>
    <w:rsid w:val="007474CB"/>
    <w:rsid w:val="0075075D"/>
    <w:rsid w:val="007514ED"/>
    <w:rsid w:val="007529D3"/>
    <w:rsid w:val="00752AE7"/>
    <w:rsid w:val="00752D01"/>
    <w:rsid w:val="007537D1"/>
    <w:rsid w:val="00754B66"/>
    <w:rsid w:val="0075515F"/>
    <w:rsid w:val="00756005"/>
    <w:rsid w:val="0075626C"/>
    <w:rsid w:val="00756EF3"/>
    <w:rsid w:val="00756F20"/>
    <w:rsid w:val="00760EBB"/>
    <w:rsid w:val="00761207"/>
    <w:rsid w:val="0076170B"/>
    <w:rsid w:val="0076246D"/>
    <w:rsid w:val="00764ED9"/>
    <w:rsid w:val="007718FC"/>
    <w:rsid w:val="00773006"/>
    <w:rsid w:val="007748B8"/>
    <w:rsid w:val="00775132"/>
    <w:rsid w:val="00775E90"/>
    <w:rsid w:val="00780F6A"/>
    <w:rsid w:val="007839D5"/>
    <w:rsid w:val="0078614A"/>
    <w:rsid w:val="0078709E"/>
    <w:rsid w:val="00790F20"/>
    <w:rsid w:val="0079248C"/>
    <w:rsid w:val="00795713"/>
    <w:rsid w:val="007959C6"/>
    <w:rsid w:val="00795C37"/>
    <w:rsid w:val="00796AB9"/>
    <w:rsid w:val="00797949"/>
    <w:rsid w:val="007A1181"/>
    <w:rsid w:val="007A26EE"/>
    <w:rsid w:val="007A36B7"/>
    <w:rsid w:val="007A3A83"/>
    <w:rsid w:val="007A40F4"/>
    <w:rsid w:val="007A5B34"/>
    <w:rsid w:val="007A5E81"/>
    <w:rsid w:val="007A6C30"/>
    <w:rsid w:val="007B0CAF"/>
    <w:rsid w:val="007B1A07"/>
    <w:rsid w:val="007B1BBF"/>
    <w:rsid w:val="007B4306"/>
    <w:rsid w:val="007B51AB"/>
    <w:rsid w:val="007B61FA"/>
    <w:rsid w:val="007B6474"/>
    <w:rsid w:val="007B6698"/>
    <w:rsid w:val="007B6DB1"/>
    <w:rsid w:val="007C00A2"/>
    <w:rsid w:val="007C098E"/>
    <w:rsid w:val="007C0A10"/>
    <w:rsid w:val="007C147E"/>
    <w:rsid w:val="007C2BCD"/>
    <w:rsid w:val="007C3F7E"/>
    <w:rsid w:val="007C4349"/>
    <w:rsid w:val="007C4410"/>
    <w:rsid w:val="007C5834"/>
    <w:rsid w:val="007C5AEE"/>
    <w:rsid w:val="007C7FC7"/>
    <w:rsid w:val="007D10C6"/>
    <w:rsid w:val="007D28FA"/>
    <w:rsid w:val="007D2B5A"/>
    <w:rsid w:val="007D363B"/>
    <w:rsid w:val="007D3786"/>
    <w:rsid w:val="007E0DC0"/>
    <w:rsid w:val="007E2ACC"/>
    <w:rsid w:val="007E5000"/>
    <w:rsid w:val="007E550D"/>
    <w:rsid w:val="007E5696"/>
    <w:rsid w:val="007E663E"/>
    <w:rsid w:val="007F004F"/>
    <w:rsid w:val="007F0C1D"/>
    <w:rsid w:val="007F1395"/>
    <w:rsid w:val="007F1C97"/>
    <w:rsid w:val="007F25E2"/>
    <w:rsid w:val="007F2638"/>
    <w:rsid w:val="007F3CAC"/>
    <w:rsid w:val="007F7867"/>
    <w:rsid w:val="007F7A9B"/>
    <w:rsid w:val="008002A8"/>
    <w:rsid w:val="00800332"/>
    <w:rsid w:val="00800665"/>
    <w:rsid w:val="00800B28"/>
    <w:rsid w:val="00801BBC"/>
    <w:rsid w:val="008027C0"/>
    <w:rsid w:val="0080422D"/>
    <w:rsid w:val="00806319"/>
    <w:rsid w:val="00806799"/>
    <w:rsid w:val="00810B6D"/>
    <w:rsid w:val="008111CA"/>
    <w:rsid w:val="00811CA1"/>
    <w:rsid w:val="00813221"/>
    <w:rsid w:val="00814A2D"/>
    <w:rsid w:val="00814EEC"/>
    <w:rsid w:val="00816077"/>
    <w:rsid w:val="0081773B"/>
    <w:rsid w:val="008177C0"/>
    <w:rsid w:val="00823EF6"/>
    <w:rsid w:val="008258AB"/>
    <w:rsid w:val="00826841"/>
    <w:rsid w:val="00827779"/>
    <w:rsid w:val="00830191"/>
    <w:rsid w:val="00833B86"/>
    <w:rsid w:val="00834479"/>
    <w:rsid w:val="008345F8"/>
    <w:rsid w:val="00834666"/>
    <w:rsid w:val="00835321"/>
    <w:rsid w:val="0083678F"/>
    <w:rsid w:val="0083744A"/>
    <w:rsid w:val="00837A0B"/>
    <w:rsid w:val="00837B26"/>
    <w:rsid w:val="00843A88"/>
    <w:rsid w:val="00843FD1"/>
    <w:rsid w:val="008441F6"/>
    <w:rsid w:val="00845328"/>
    <w:rsid w:val="008453BC"/>
    <w:rsid w:val="00847A59"/>
    <w:rsid w:val="00852E02"/>
    <w:rsid w:val="00853590"/>
    <w:rsid w:val="00853DBC"/>
    <w:rsid w:val="00854E31"/>
    <w:rsid w:val="00854FF9"/>
    <w:rsid w:val="008559BE"/>
    <w:rsid w:val="008569C9"/>
    <w:rsid w:val="00857BC7"/>
    <w:rsid w:val="00857FB9"/>
    <w:rsid w:val="00861B4A"/>
    <w:rsid w:val="00861DA3"/>
    <w:rsid w:val="0086206F"/>
    <w:rsid w:val="00862F5F"/>
    <w:rsid w:val="0086459B"/>
    <w:rsid w:val="00871AC7"/>
    <w:rsid w:val="008738E0"/>
    <w:rsid w:val="00873996"/>
    <w:rsid w:val="00875749"/>
    <w:rsid w:val="00876502"/>
    <w:rsid w:val="00877F9C"/>
    <w:rsid w:val="00880358"/>
    <w:rsid w:val="008813FC"/>
    <w:rsid w:val="0088142A"/>
    <w:rsid w:val="00883EE6"/>
    <w:rsid w:val="00884CED"/>
    <w:rsid w:val="00884DE7"/>
    <w:rsid w:val="00886833"/>
    <w:rsid w:val="00890F15"/>
    <w:rsid w:val="00890F76"/>
    <w:rsid w:val="00891723"/>
    <w:rsid w:val="00891759"/>
    <w:rsid w:val="00891C46"/>
    <w:rsid w:val="00892138"/>
    <w:rsid w:val="0089544C"/>
    <w:rsid w:val="00895A58"/>
    <w:rsid w:val="00896394"/>
    <w:rsid w:val="008976B3"/>
    <w:rsid w:val="00897819"/>
    <w:rsid w:val="008978D8"/>
    <w:rsid w:val="008A1924"/>
    <w:rsid w:val="008A2E0C"/>
    <w:rsid w:val="008A345E"/>
    <w:rsid w:val="008A4763"/>
    <w:rsid w:val="008A63E8"/>
    <w:rsid w:val="008B0409"/>
    <w:rsid w:val="008B2081"/>
    <w:rsid w:val="008B53CB"/>
    <w:rsid w:val="008B5618"/>
    <w:rsid w:val="008B746C"/>
    <w:rsid w:val="008C0EC0"/>
    <w:rsid w:val="008C1E8A"/>
    <w:rsid w:val="008C2511"/>
    <w:rsid w:val="008C25B5"/>
    <w:rsid w:val="008C2A71"/>
    <w:rsid w:val="008C55B0"/>
    <w:rsid w:val="008C664E"/>
    <w:rsid w:val="008D00C8"/>
    <w:rsid w:val="008D0BD9"/>
    <w:rsid w:val="008D11D7"/>
    <w:rsid w:val="008D1DA4"/>
    <w:rsid w:val="008D24BA"/>
    <w:rsid w:val="008D3AD6"/>
    <w:rsid w:val="008D7129"/>
    <w:rsid w:val="008D7659"/>
    <w:rsid w:val="008E013E"/>
    <w:rsid w:val="008E0785"/>
    <w:rsid w:val="008E230F"/>
    <w:rsid w:val="008E2824"/>
    <w:rsid w:val="008E3066"/>
    <w:rsid w:val="008E34F9"/>
    <w:rsid w:val="008E4523"/>
    <w:rsid w:val="008E4D0D"/>
    <w:rsid w:val="008F073F"/>
    <w:rsid w:val="008F30AC"/>
    <w:rsid w:val="008F3380"/>
    <w:rsid w:val="008F3804"/>
    <w:rsid w:val="008F49B6"/>
    <w:rsid w:val="008F5378"/>
    <w:rsid w:val="008F54C0"/>
    <w:rsid w:val="008F5764"/>
    <w:rsid w:val="008F589D"/>
    <w:rsid w:val="008F6E35"/>
    <w:rsid w:val="008F6ED0"/>
    <w:rsid w:val="00900F9A"/>
    <w:rsid w:val="0090300F"/>
    <w:rsid w:val="00903E3F"/>
    <w:rsid w:val="00904675"/>
    <w:rsid w:val="00907A8B"/>
    <w:rsid w:val="00910121"/>
    <w:rsid w:val="009109BD"/>
    <w:rsid w:val="00911CB5"/>
    <w:rsid w:val="00915804"/>
    <w:rsid w:val="009159BB"/>
    <w:rsid w:val="00915D1D"/>
    <w:rsid w:val="0091609F"/>
    <w:rsid w:val="00916B99"/>
    <w:rsid w:val="00917312"/>
    <w:rsid w:val="0092022A"/>
    <w:rsid w:val="00923169"/>
    <w:rsid w:val="00923B60"/>
    <w:rsid w:val="00930096"/>
    <w:rsid w:val="009303F9"/>
    <w:rsid w:val="0093099E"/>
    <w:rsid w:val="009310F4"/>
    <w:rsid w:val="00931268"/>
    <w:rsid w:val="00932073"/>
    <w:rsid w:val="009333D3"/>
    <w:rsid w:val="00933854"/>
    <w:rsid w:val="0093448A"/>
    <w:rsid w:val="00934EDE"/>
    <w:rsid w:val="00935BF8"/>
    <w:rsid w:val="00937116"/>
    <w:rsid w:val="00937FF0"/>
    <w:rsid w:val="00941BD9"/>
    <w:rsid w:val="00943DB8"/>
    <w:rsid w:val="00943F0A"/>
    <w:rsid w:val="00946828"/>
    <w:rsid w:val="00946DCD"/>
    <w:rsid w:val="00950F4A"/>
    <w:rsid w:val="00952221"/>
    <w:rsid w:val="00952EDD"/>
    <w:rsid w:val="009545A5"/>
    <w:rsid w:val="00955D37"/>
    <w:rsid w:val="00957889"/>
    <w:rsid w:val="009606B4"/>
    <w:rsid w:val="00961025"/>
    <w:rsid w:val="00962913"/>
    <w:rsid w:val="00962979"/>
    <w:rsid w:val="009649F2"/>
    <w:rsid w:val="00965A05"/>
    <w:rsid w:val="00967DD4"/>
    <w:rsid w:val="0097204A"/>
    <w:rsid w:val="00973BFA"/>
    <w:rsid w:val="0097493B"/>
    <w:rsid w:val="00974A79"/>
    <w:rsid w:val="00975E41"/>
    <w:rsid w:val="00976E91"/>
    <w:rsid w:val="00980290"/>
    <w:rsid w:val="00980DEC"/>
    <w:rsid w:val="0098226B"/>
    <w:rsid w:val="00982EE3"/>
    <w:rsid w:val="0098410E"/>
    <w:rsid w:val="00984CE3"/>
    <w:rsid w:val="00985220"/>
    <w:rsid w:val="00985429"/>
    <w:rsid w:val="009856D0"/>
    <w:rsid w:val="00987B00"/>
    <w:rsid w:val="00992377"/>
    <w:rsid w:val="00994746"/>
    <w:rsid w:val="00995093"/>
    <w:rsid w:val="00996392"/>
    <w:rsid w:val="00996B3B"/>
    <w:rsid w:val="00997B52"/>
    <w:rsid w:val="009A0F18"/>
    <w:rsid w:val="009A1ECD"/>
    <w:rsid w:val="009A1F23"/>
    <w:rsid w:val="009A7AA3"/>
    <w:rsid w:val="009B0BCF"/>
    <w:rsid w:val="009B0F55"/>
    <w:rsid w:val="009B201C"/>
    <w:rsid w:val="009B2771"/>
    <w:rsid w:val="009B2B02"/>
    <w:rsid w:val="009B3A83"/>
    <w:rsid w:val="009B6AD2"/>
    <w:rsid w:val="009B7269"/>
    <w:rsid w:val="009C0067"/>
    <w:rsid w:val="009C2664"/>
    <w:rsid w:val="009C4481"/>
    <w:rsid w:val="009C61AD"/>
    <w:rsid w:val="009D1E07"/>
    <w:rsid w:val="009D3AD9"/>
    <w:rsid w:val="009D4D02"/>
    <w:rsid w:val="009D5A3A"/>
    <w:rsid w:val="009D5C2F"/>
    <w:rsid w:val="009E0BC1"/>
    <w:rsid w:val="009E120F"/>
    <w:rsid w:val="009E1BA2"/>
    <w:rsid w:val="009E46C3"/>
    <w:rsid w:val="009E6054"/>
    <w:rsid w:val="009E6D0C"/>
    <w:rsid w:val="009E7877"/>
    <w:rsid w:val="009E7C72"/>
    <w:rsid w:val="009F244E"/>
    <w:rsid w:val="009F2E20"/>
    <w:rsid w:val="009F450B"/>
    <w:rsid w:val="009F4A84"/>
    <w:rsid w:val="009F6246"/>
    <w:rsid w:val="009F6BCC"/>
    <w:rsid w:val="009F72F7"/>
    <w:rsid w:val="009F7D71"/>
    <w:rsid w:val="00A000B3"/>
    <w:rsid w:val="00A025BC"/>
    <w:rsid w:val="00A03B7F"/>
    <w:rsid w:val="00A03DDE"/>
    <w:rsid w:val="00A047E6"/>
    <w:rsid w:val="00A0589D"/>
    <w:rsid w:val="00A05BAC"/>
    <w:rsid w:val="00A06D18"/>
    <w:rsid w:val="00A06F00"/>
    <w:rsid w:val="00A11425"/>
    <w:rsid w:val="00A11629"/>
    <w:rsid w:val="00A13E24"/>
    <w:rsid w:val="00A160D0"/>
    <w:rsid w:val="00A16ABC"/>
    <w:rsid w:val="00A17792"/>
    <w:rsid w:val="00A20E0E"/>
    <w:rsid w:val="00A22930"/>
    <w:rsid w:val="00A240A6"/>
    <w:rsid w:val="00A27A72"/>
    <w:rsid w:val="00A33ADE"/>
    <w:rsid w:val="00A3590D"/>
    <w:rsid w:val="00A363FB"/>
    <w:rsid w:val="00A3714B"/>
    <w:rsid w:val="00A37843"/>
    <w:rsid w:val="00A37D79"/>
    <w:rsid w:val="00A41C99"/>
    <w:rsid w:val="00A43667"/>
    <w:rsid w:val="00A438FA"/>
    <w:rsid w:val="00A43E85"/>
    <w:rsid w:val="00A44AEC"/>
    <w:rsid w:val="00A45D3C"/>
    <w:rsid w:val="00A47355"/>
    <w:rsid w:val="00A50AE4"/>
    <w:rsid w:val="00A50E07"/>
    <w:rsid w:val="00A51454"/>
    <w:rsid w:val="00A5337A"/>
    <w:rsid w:val="00A57472"/>
    <w:rsid w:val="00A60490"/>
    <w:rsid w:val="00A65AD1"/>
    <w:rsid w:val="00A65B7A"/>
    <w:rsid w:val="00A71EDC"/>
    <w:rsid w:val="00A727A3"/>
    <w:rsid w:val="00A759FA"/>
    <w:rsid w:val="00A779A7"/>
    <w:rsid w:val="00A80A8A"/>
    <w:rsid w:val="00A80D86"/>
    <w:rsid w:val="00A828ED"/>
    <w:rsid w:val="00A836E9"/>
    <w:rsid w:val="00A8445C"/>
    <w:rsid w:val="00A858AF"/>
    <w:rsid w:val="00A86090"/>
    <w:rsid w:val="00A86425"/>
    <w:rsid w:val="00A86F04"/>
    <w:rsid w:val="00A8708D"/>
    <w:rsid w:val="00A87409"/>
    <w:rsid w:val="00A87867"/>
    <w:rsid w:val="00A900BF"/>
    <w:rsid w:val="00A9079E"/>
    <w:rsid w:val="00A907C4"/>
    <w:rsid w:val="00A92266"/>
    <w:rsid w:val="00A92CFB"/>
    <w:rsid w:val="00A94C4A"/>
    <w:rsid w:val="00A9511A"/>
    <w:rsid w:val="00A95635"/>
    <w:rsid w:val="00A965A0"/>
    <w:rsid w:val="00A97011"/>
    <w:rsid w:val="00AA11D4"/>
    <w:rsid w:val="00AA2E6A"/>
    <w:rsid w:val="00AA3013"/>
    <w:rsid w:val="00AA3F73"/>
    <w:rsid w:val="00AA43B6"/>
    <w:rsid w:val="00AA43E7"/>
    <w:rsid w:val="00AA54EF"/>
    <w:rsid w:val="00AA66FE"/>
    <w:rsid w:val="00AA7738"/>
    <w:rsid w:val="00AA7DBE"/>
    <w:rsid w:val="00AB3BC0"/>
    <w:rsid w:val="00AB4452"/>
    <w:rsid w:val="00AB4BC7"/>
    <w:rsid w:val="00AB4D68"/>
    <w:rsid w:val="00AB6514"/>
    <w:rsid w:val="00AB7999"/>
    <w:rsid w:val="00AC05B7"/>
    <w:rsid w:val="00AC0FA4"/>
    <w:rsid w:val="00AC12A7"/>
    <w:rsid w:val="00AC159B"/>
    <w:rsid w:val="00AC3023"/>
    <w:rsid w:val="00AC5CEE"/>
    <w:rsid w:val="00AC7C28"/>
    <w:rsid w:val="00AC7C6F"/>
    <w:rsid w:val="00AD0136"/>
    <w:rsid w:val="00AD01AC"/>
    <w:rsid w:val="00AD0BD8"/>
    <w:rsid w:val="00AD1C27"/>
    <w:rsid w:val="00AD3C41"/>
    <w:rsid w:val="00AD42EA"/>
    <w:rsid w:val="00AD585A"/>
    <w:rsid w:val="00AD647D"/>
    <w:rsid w:val="00AD69C8"/>
    <w:rsid w:val="00AD7E3C"/>
    <w:rsid w:val="00AE11C4"/>
    <w:rsid w:val="00AE2BD9"/>
    <w:rsid w:val="00AE3091"/>
    <w:rsid w:val="00AE426E"/>
    <w:rsid w:val="00AE4F56"/>
    <w:rsid w:val="00AE4FB7"/>
    <w:rsid w:val="00AE60E3"/>
    <w:rsid w:val="00AF0F26"/>
    <w:rsid w:val="00AF46C9"/>
    <w:rsid w:val="00AF69AB"/>
    <w:rsid w:val="00B01E4D"/>
    <w:rsid w:val="00B023E0"/>
    <w:rsid w:val="00B0291A"/>
    <w:rsid w:val="00B0342A"/>
    <w:rsid w:val="00B04FBD"/>
    <w:rsid w:val="00B05A8B"/>
    <w:rsid w:val="00B05EAF"/>
    <w:rsid w:val="00B07869"/>
    <w:rsid w:val="00B1123D"/>
    <w:rsid w:val="00B11994"/>
    <w:rsid w:val="00B13356"/>
    <w:rsid w:val="00B137FF"/>
    <w:rsid w:val="00B13A55"/>
    <w:rsid w:val="00B142A6"/>
    <w:rsid w:val="00B1487F"/>
    <w:rsid w:val="00B14BD3"/>
    <w:rsid w:val="00B14E85"/>
    <w:rsid w:val="00B15B38"/>
    <w:rsid w:val="00B15E78"/>
    <w:rsid w:val="00B16CE4"/>
    <w:rsid w:val="00B20CB0"/>
    <w:rsid w:val="00B2122E"/>
    <w:rsid w:val="00B215EB"/>
    <w:rsid w:val="00B21A2D"/>
    <w:rsid w:val="00B22B84"/>
    <w:rsid w:val="00B23AAB"/>
    <w:rsid w:val="00B247F7"/>
    <w:rsid w:val="00B24DDC"/>
    <w:rsid w:val="00B25066"/>
    <w:rsid w:val="00B25658"/>
    <w:rsid w:val="00B276EC"/>
    <w:rsid w:val="00B308FC"/>
    <w:rsid w:val="00B314AB"/>
    <w:rsid w:val="00B32838"/>
    <w:rsid w:val="00B33D34"/>
    <w:rsid w:val="00B35877"/>
    <w:rsid w:val="00B36194"/>
    <w:rsid w:val="00B362D7"/>
    <w:rsid w:val="00B36406"/>
    <w:rsid w:val="00B37892"/>
    <w:rsid w:val="00B406B1"/>
    <w:rsid w:val="00B413DA"/>
    <w:rsid w:val="00B423BD"/>
    <w:rsid w:val="00B42890"/>
    <w:rsid w:val="00B453A8"/>
    <w:rsid w:val="00B45F50"/>
    <w:rsid w:val="00B4730B"/>
    <w:rsid w:val="00B47DD5"/>
    <w:rsid w:val="00B50E4F"/>
    <w:rsid w:val="00B51E07"/>
    <w:rsid w:val="00B53778"/>
    <w:rsid w:val="00B544FA"/>
    <w:rsid w:val="00B54801"/>
    <w:rsid w:val="00B54956"/>
    <w:rsid w:val="00B56D86"/>
    <w:rsid w:val="00B571B1"/>
    <w:rsid w:val="00B600C1"/>
    <w:rsid w:val="00B60B9D"/>
    <w:rsid w:val="00B6312E"/>
    <w:rsid w:val="00B644E0"/>
    <w:rsid w:val="00B64AA8"/>
    <w:rsid w:val="00B6522C"/>
    <w:rsid w:val="00B65692"/>
    <w:rsid w:val="00B65C51"/>
    <w:rsid w:val="00B66184"/>
    <w:rsid w:val="00B67F69"/>
    <w:rsid w:val="00B708BD"/>
    <w:rsid w:val="00B70FAC"/>
    <w:rsid w:val="00B710D2"/>
    <w:rsid w:val="00B75E0A"/>
    <w:rsid w:val="00B765A7"/>
    <w:rsid w:val="00B76B5C"/>
    <w:rsid w:val="00B77AD1"/>
    <w:rsid w:val="00B8001E"/>
    <w:rsid w:val="00B82F1D"/>
    <w:rsid w:val="00B83739"/>
    <w:rsid w:val="00B8389F"/>
    <w:rsid w:val="00B83A87"/>
    <w:rsid w:val="00B8480A"/>
    <w:rsid w:val="00B84C8D"/>
    <w:rsid w:val="00B85DFB"/>
    <w:rsid w:val="00B90AB8"/>
    <w:rsid w:val="00B90F86"/>
    <w:rsid w:val="00B91C2C"/>
    <w:rsid w:val="00B9219A"/>
    <w:rsid w:val="00B933B6"/>
    <w:rsid w:val="00B935EF"/>
    <w:rsid w:val="00B94631"/>
    <w:rsid w:val="00B948EB"/>
    <w:rsid w:val="00B94F58"/>
    <w:rsid w:val="00B960AC"/>
    <w:rsid w:val="00B96615"/>
    <w:rsid w:val="00B96793"/>
    <w:rsid w:val="00BA178D"/>
    <w:rsid w:val="00BA26B6"/>
    <w:rsid w:val="00BA2E61"/>
    <w:rsid w:val="00BA4E30"/>
    <w:rsid w:val="00BA778E"/>
    <w:rsid w:val="00BB2939"/>
    <w:rsid w:val="00BB3972"/>
    <w:rsid w:val="00BB5ADA"/>
    <w:rsid w:val="00BB7172"/>
    <w:rsid w:val="00BB7E7B"/>
    <w:rsid w:val="00BC0088"/>
    <w:rsid w:val="00BC14C5"/>
    <w:rsid w:val="00BC15DE"/>
    <w:rsid w:val="00BC214B"/>
    <w:rsid w:val="00BC2C46"/>
    <w:rsid w:val="00BC2FF2"/>
    <w:rsid w:val="00BC3148"/>
    <w:rsid w:val="00BC35A4"/>
    <w:rsid w:val="00BC4D27"/>
    <w:rsid w:val="00BC4DAF"/>
    <w:rsid w:val="00BC53FE"/>
    <w:rsid w:val="00BC6376"/>
    <w:rsid w:val="00BC6416"/>
    <w:rsid w:val="00BD2213"/>
    <w:rsid w:val="00BD3120"/>
    <w:rsid w:val="00BD3DF9"/>
    <w:rsid w:val="00BD4738"/>
    <w:rsid w:val="00BD55CC"/>
    <w:rsid w:val="00BD5805"/>
    <w:rsid w:val="00BD5B4F"/>
    <w:rsid w:val="00BD79CC"/>
    <w:rsid w:val="00BE12A1"/>
    <w:rsid w:val="00BE2D9B"/>
    <w:rsid w:val="00BE5721"/>
    <w:rsid w:val="00BE61A2"/>
    <w:rsid w:val="00BF332F"/>
    <w:rsid w:val="00BF3E66"/>
    <w:rsid w:val="00BF5DC7"/>
    <w:rsid w:val="00BF76D5"/>
    <w:rsid w:val="00C0010D"/>
    <w:rsid w:val="00C0064B"/>
    <w:rsid w:val="00C0290F"/>
    <w:rsid w:val="00C02A25"/>
    <w:rsid w:val="00C03E5C"/>
    <w:rsid w:val="00C042DC"/>
    <w:rsid w:val="00C04FA9"/>
    <w:rsid w:val="00C056EE"/>
    <w:rsid w:val="00C06473"/>
    <w:rsid w:val="00C10B95"/>
    <w:rsid w:val="00C114EA"/>
    <w:rsid w:val="00C117D8"/>
    <w:rsid w:val="00C13A92"/>
    <w:rsid w:val="00C13B75"/>
    <w:rsid w:val="00C15D68"/>
    <w:rsid w:val="00C161F0"/>
    <w:rsid w:val="00C17F5B"/>
    <w:rsid w:val="00C2253D"/>
    <w:rsid w:val="00C255E9"/>
    <w:rsid w:val="00C25ED9"/>
    <w:rsid w:val="00C262A6"/>
    <w:rsid w:val="00C26B11"/>
    <w:rsid w:val="00C30296"/>
    <w:rsid w:val="00C30988"/>
    <w:rsid w:val="00C3114C"/>
    <w:rsid w:val="00C32950"/>
    <w:rsid w:val="00C3295D"/>
    <w:rsid w:val="00C33BDB"/>
    <w:rsid w:val="00C34780"/>
    <w:rsid w:val="00C34B34"/>
    <w:rsid w:val="00C34BCE"/>
    <w:rsid w:val="00C361DE"/>
    <w:rsid w:val="00C40F76"/>
    <w:rsid w:val="00C41746"/>
    <w:rsid w:val="00C42658"/>
    <w:rsid w:val="00C42B0B"/>
    <w:rsid w:val="00C43CCF"/>
    <w:rsid w:val="00C447F8"/>
    <w:rsid w:val="00C453C4"/>
    <w:rsid w:val="00C511FB"/>
    <w:rsid w:val="00C5174A"/>
    <w:rsid w:val="00C51BF1"/>
    <w:rsid w:val="00C523AD"/>
    <w:rsid w:val="00C52A94"/>
    <w:rsid w:val="00C538A6"/>
    <w:rsid w:val="00C54A91"/>
    <w:rsid w:val="00C555C9"/>
    <w:rsid w:val="00C5588B"/>
    <w:rsid w:val="00C5623A"/>
    <w:rsid w:val="00C565B5"/>
    <w:rsid w:val="00C57D8F"/>
    <w:rsid w:val="00C607B7"/>
    <w:rsid w:val="00C618A4"/>
    <w:rsid w:val="00C6258A"/>
    <w:rsid w:val="00C62765"/>
    <w:rsid w:val="00C6278E"/>
    <w:rsid w:val="00C62CA5"/>
    <w:rsid w:val="00C63556"/>
    <w:rsid w:val="00C6404F"/>
    <w:rsid w:val="00C6506D"/>
    <w:rsid w:val="00C65E75"/>
    <w:rsid w:val="00C67500"/>
    <w:rsid w:val="00C678AF"/>
    <w:rsid w:val="00C70D5A"/>
    <w:rsid w:val="00C73659"/>
    <w:rsid w:val="00C73803"/>
    <w:rsid w:val="00C75704"/>
    <w:rsid w:val="00C75A2B"/>
    <w:rsid w:val="00C76CA9"/>
    <w:rsid w:val="00C80C99"/>
    <w:rsid w:val="00C84779"/>
    <w:rsid w:val="00C86389"/>
    <w:rsid w:val="00C87110"/>
    <w:rsid w:val="00C87A01"/>
    <w:rsid w:val="00C91470"/>
    <w:rsid w:val="00C921CA"/>
    <w:rsid w:val="00C921D8"/>
    <w:rsid w:val="00C927E6"/>
    <w:rsid w:val="00C93667"/>
    <w:rsid w:val="00C96D6F"/>
    <w:rsid w:val="00C97B9D"/>
    <w:rsid w:val="00C97BCE"/>
    <w:rsid w:val="00CA3855"/>
    <w:rsid w:val="00CA4326"/>
    <w:rsid w:val="00CA6323"/>
    <w:rsid w:val="00CA7390"/>
    <w:rsid w:val="00CA7DF9"/>
    <w:rsid w:val="00CB3667"/>
    <w:rsid w:val="00CB4B18"/>
    <w:rsid w:val="00CB6A9F"/>
    <w:rsid w:val="00CB6E7F"/>
    <w:rsid w:val="00CB7B6D"/>
    <w:rsid w:val="00CC19F2"/>
    <w:rsid w:val="00CC1E61"/>
    <w:rsid w:val="00CC23E4"/>
    <w:rsid w:val="00CC33A7"/>
    <w:rsid w:val="00CC37B7"/>
    <w:rsid w:val="00CC3986"/>
    <w:rsid w:val="00CC4469"/>
    <w:rsid w:val="00CC5346"/>
    <w:rsid w:val="00CC54D7"/>
    <w:rsid w:val="00CC70AA"/>
    <w:rsid w:val="00CC72AC"/>
    <w:rsid w:val="00CD00E9"/>
    <w:rsid w:val="00CD1ED2"/>
    <w:rsid w:val="00CD2A43"/>
    <w:rsid w:val="00CD2B08"/>
    <w:rsid w:val="00CD2B9D"/>
    <w:rsid w:val="00CD4985"/>
    <w:rsid w:val="00CD4F58"/>
    <w:rsid w:val="00CE0A9D"/>
    <w:rsid w:val="00CE0EEA"/>
    <w:rsid w:val="00CE148D"/>
    <w:rsid w:val="00CE1F28"/>
    <w:rsid w:val="00CE2C71"/>
    <w:rsid w:val="00CE2E8E"/>
    <w:rsid w:val="00CE5C55"/>
    <w:rsid w:val="00CE6723"/>
    <w:rsid w:val="00CF1C19"/>
    <w:rsid w:val="00CF2405"/>
    <w:rsid w:val="00CF444C"/>
    <w:rsid w:val="00CF519A"/>
    <w:rsid w:val="00D002DD"/>
    <w:rsid w:val="00D00D1C"/>
    <w:rsid w:val="00D023E6"/>
    <w:rsid w:val="00D044B6"/>
    <w:rsid w:val="00D0477A"/>
    <w:rsid w:val="00D04EC1"/>
    <w:rsid w:val="00D04FB0"/>
    <w:rsid w:val="00D06770"/>
    <w:rsid w:val="00D12682"/>
    <w:rsid w:val="00D1429D"/>
    <w:rsid w:val="00D14480"/>
    <w:rsid w:val="00D15388"/>
    <w:rsid w:val="00D1563B"/>
    <w:rsid w:val="00D15EE4"/>
    <w:rsid w:val="00D16801"/>
    <w:rsid w:val="00D21229"/>
    <w:rsid w:val="00D23174"/>
    <w:rsid w:val="00D263CF"/>
    <w:rsid w:val="00D27416"/>
    <w:rsid w:val="00D30DCD"/>
    <w:rsid w:val="00D31234"/>
    <w:rsid w:val="00D31267"/>
    <w:rsid w:val="00D31C56"/>
    <w:rsid w:val="00D33442"/>
    <w:rsid w:val="00D401F1"/>
    <w:rsid w:val="00D407DB"/>
    <w:rsid w:val="00D40854"/>
    <w:rsid w:val="00D4162C"/>
    <w:rsid w:val="00D42662"/>
    <w:rsid w:val="00D42906"/>
    <w:rsid w:val="00D46C50"/>
    <w:rsid w:val="00D50B29"/>
    <w:rsid w:val="00D512A2"/>
    <w:rsid w:val="00D525D4"/>
    <w:rsid w:val="00D52C4E"/>
    <w:rsid w:val="00D534A2"/>
    <w:rsid w:val="00D56AEA"/>
    <w:rsid w:val="00D609C8"/>
    <w:rsid w:val="00D616A6"/>
    <w:rsid w:val="00D636F1"/>
    <w:rsid w:val="00D652CD"/>
    <w:rsid w:val="00D66F18"/>
    <w:rsid w:val="00D675E3"/>
    <w:rsid w:val="00D75075"/>
    <w:rsid w:val="00D75119"/>
    <w:rsid w:val="00D76AAB"/>
    <w:rsid w:val="00D77E89"/>
    <w:rsid w:val="00D81E7D"/>
    <w:rsid w:val="00D82205"/>
    <w:rsid w:val="00D8292D"/>
    <w:rsid w:val="00D8376D"/>
    <w:rsid w:val="00D83B3D"/>
    <w:rsid w:val="00D84E55"/>
    <w:rsid w:val="00D866C7"/>
    <w:rsid w:val="00D87092"/>
    <w:rsid w:val="00D8717D"/>
    <w:rsid w:val="00D87A09"/>
    <w:rsid w:val="00D9230F"/>
    <w:rsid w:val="00D925AC"/>
    <w:rsid w:val="00D934F1"/>
    <w:rsid w:val="00D93760"/>
    <w:rsid w:val="00D947F6"/>
    <w:rsid w:val="00D96C71"/>
    <w:rsid w:val="00DA018C"/>
    <w:rsid w:val="00DA0E01"/>
    <w:rsid w:val="00DA2ACB"/>
    <w:rsid w:val="00DA4346"/>
    <w:rsid w:val="00DB0D0B"/>
    <w:rsid w:val="00DB242D"/>
    <w:rsid w:val="00DB246E"/>
    <w:rsid w:val="00DB3B32"/>
    <w:rsid w:val="00DB5AF9"/>
    <w:rsid w:val="00DB62AA"/>
    <w:rsid w:val="00DC10E9"/>
    <w:rsid w:val="00DC3998"/>
    <w:rsid w:val="00DC479C"/>
    <w:rsid w:val="00DC5073"/>
    <w:rsid w:val="00DC513E"/>
    <w:rsid w:val="00DC793A"/>
    <w:rsid w:val="00DD4E87"/>
    <w:rsid w:val="00DD5A4B"/>
    <w:rsid w:val="00DD6B8F"/>
    <w:rsid w:val="00DE1937"/>
    <w:rsid w:val="00DE2742"/>
    <w:rsid w:val="00DE4BDA"/>
    <w:rsid w:val="00DE6866"/>
    <w:rsid w:val="00DF10F2"/>
    <w:rsid w:val="00DF1FC8"/>
    <w:rsid w:val="00DF2DA2"/>
    <w:rsid w:val="00DF43C1"/>
    <w:rsid w:val="00DF4F23"/>
    <w:rsid w:val="00DF55DC"/>
    <w:rsid w:val="00DF66F8"/>
    <w:rsid w:val="00DF73F8"/>
    <w:rsid w:val="00DF762F"/>
    <w:rsid w:val="00DF7ECA"/>
    <w:rsid w:val="00E000E7"/>
    <w:rsid w:val="00E01D88"/>
    <w:rsid w:val="00E025C8"/>
    <w:rsid w:val="00E02C9D"/>
    <w:rsid w:val="00E03869"/>
    <w:rsid w:val="00E07595"/>
    <w:rsid w:val="00E07F4F"/>
    <w:rsid w:val="00E10562"/>
    <w:rsid w:val="00E1635C"/>
    <w:rsid w:val="00E17E66"/>
    <w:rsid w:val="00E20B15"/>
    <w:rsid w:val="00E21272"/>
    <w:rsid w:val="00E21A73"/>
    <w:rsid w:val="00E21EAB"/>
    <w:rsid w:val="00E223A6"/>
    <w:rsid w:val="00E237F9"/>
    <w:rsid w:val="00E23E45"/>
    <w:rsid w:val="00E24FC9"/>
    <w:rsid w:val="00E25062"/>
    <w:rsid w:val="00E265B8"/>
    <w:rsid w:val="00E266CB"/>
    <w:rsid w:val="00E269DB"/>
    <w:rsid w:val="00E2793E"/>
    <w:rsid w:val="00E303F4"/>
    <w:rsid w:val="00E33F7F"/>
    <w:rsid w:val="00E3457B"/>
    <w:rsid w:val="00E359D1"/>
    <w:rsid w:val="00E35F65"/>
    <w:rsid w:val="00E36D8A"/>
    <w:rsid w:val="00E41779"/>
    <w:rsid w:val="00E41E08"/>
    <w:rsid w:val="00E43525"/>
    <w:rsid w:val="00E43F21"/>
    <w:rsid w:val="00E44098"/>
    <w:rsid w:val="00E44841"/>
    <w:rsid w:val="00E4676D"/>
    <w:rsid w:val="00E4740A"/>
    <w:rsid w:val="00E52AFD"/>
    <w:rsid w:val="00E55750"/>
    <w:rsid w:val="00E56059"/>
    <w:rsid w:val="00E60163"/>
    <w:rsid w:val="00E62BEE"/>
    <w:rsid w:val="00E64C0F"/>
    <w:rsid w:val="00E64D91"/>
    <w:rsid w:val="00E66D7D"/>
    <w:rsid w:val="00E715DB"/>
    <w:rsid w:val="00E7167D"/>
    <w:rsid w:val="00E722B8"/>
    <w:rsid w:val="00E724F0"/>
    <w:rsid w:val="00E73010"/>
    <w:rsid w:val="00E7390B"/>
    <w:rsid w:val="00E74C21"/>
    <w:rsid w:val="00E7665D"/>
    <w:rsid w:val="00E768AA"/>
    <w:rsid w:val="00E80626"/>
    <w:rsid w:val="00E806A1"/>
    <w:rsid w:val="00E80EDD"/>
    <w:rsid w:val="00E815F7"/>
    <w:rsid w:val="00E81AFB"/>
    <w:rsid w:val="00E81CCA"/>
    <w:rsid w:val="00E8277E"/>
    <w:rsid w:val="00E84109"/>
    <w:rsid w:val="00E85938"/>
    <w:rsid w:val="00E861C8"/>
    <w:rsid w:val="00E87E5E"/>
    <w:rsid w:val="00E91C4C"/>
    <w:rsid w:val="00E920E7"/>
    <w:rsid w:val="00E928D2"/>
    <w:rsid w:val="00E94DE7"/>
    <w:rsid w:val="00EA04BD"/>
    <w:rsid w:val="00EA14DF"/>
    <w:rsid w:val="00EA2BF1"/>
    <w:rsid w:val="00EA5968"/>
    <w:rsid w:val="00EA5CF0"/>
    <w:rsid w:val="00EA6820"/>
    <w:rsid w:val="00EA6E75"/>
    <w:rsid w:val="00EA7A01"/>
    <w:rsid w:val="00EB16FB"/>
    <w:rsid w:val="00EB1ABE"/>
    <w:rsid w:val="00EB26BD"/>
    <w:rsid w:val="00EB308D"/>
    <w:rsid w:val="00EB383F"/>
    <w:rsid w:val="00EB432F"/>
    <w:rsid w:val="00EB71F9"/>
    <w:rsid w:val="00EB7BE9"/>
    <w:rsid w:val="00EB7E62"/>
    <w:rsid w:val="00EB7F89"/>
    <w:rsid w:val="00EC0D97"/>
    <w:rsid w:val="00EC10B5"/>
    <w:rsid w:val="00EC21C0"/>
    <w:rsid w:val="00EC26F1"/>
    <w:rsid w:val="00EC43AB"/>
    <w:rsid w:val="00EC51B3"/>
    <w:rsid w:val="00EC5437"/>
    <w:rsid w:val="00EC556B"/>
    <w:rsid w:val="00ED02C4"/>
    <w:rsid w:val="00ED0D09"/>
    <w:rsid w:val="00ED1501"/>
    <w:rsid w:val="00ED30BA"/>
    <w:rsid w:val="00ED34E9"/>
    <w:rsid w:val="00ED4F21"/>
    <w:rsid w:val="00ED588F"/>
    <w:rsid w:val="00EE1A32"/>
    <w:rsid w:val="00EE3B0F"/>
    <w:rsid w:val="00EE76E5"/>
    <w:rsid w:val="00EE7A94"/>
    <w:rsid w:val="00EF01B1"/>
    <w:rsid w:val="00EF0E77"/>
    <w:rsid w:val="00EF1512"/>
    <w:rsid w:val="00EF1C46"/>
    <w:rsid w:val="00EF4A85"/>
    <w:rsid w:val="00EF4B50"/>
    <w:rsid w:val="00EF4BC4"/>
    <w:rsid w:val="00EF576D"/>
    <w:rsid w:val="00EF703C"/>
    <w:rsid w:val="00F0283E"/>
    <w:rsid w:val="00F02957"/>
    <w:rsid w:val="00F03026"/>
    <w:rsid w:val="00F051E0"/>
    <w:rsid w:val="00F05D9E"/>
    <w:rsid w:val="00F0619C"/>
    <w:rsid w:val="00F0676D"/>
    <w:rsid w:val="00F067DC"/>
    <w:rsid w:val="00F0685B"/>
    <w:rsid w:val="00F06A81"/>
    <w:rsid w:val="00F074E1"/>
    <w:rsid w:val="00F076C9"/>
    <w:rsid w:val="00F10FF6"/>
    <w:rsid w:val="00F11EE3"/>
    <w:rsid w:val="00F120C3"/>
    <w:rsid w:val="00F130F1"/>
    <w:rsid w:val="00F1372D"/>
    <w:rsid w:val="00F15C54"/>
    <w:rsid w:val="00F20032"/>
    <w:rsid w:val="00F21D45"/>
    <w:rsid w:val="00F2225A"/>
    <w:rsid w:val="00F23A2A"/>
    <w:rsid w:val="00F25170"/>
    <w:rsid w:val="00F25643"/>
    <w:rsid w:val="00F26006"/>
    <w:rsid w:val="00F2728B"/>
    <w:rsid w:val="00F27A5A"/>
    <w:rsid w:val="00F303BA"/>
    <w:rsid w:val="00F30F79"/>
    <w:rsid w:val="00F32D93"/>
    <w:rsid w:val="00F34C31"/>
    <w:rsid w:val="00F354D9"/>
    <w:rsid w:val="00F3582B"/>
    <w:rsid w:val="00F360ED"/>
    <w:rsid w:val="00F36D41"/>
    <w:rsid w:val="00F401F5"/>
    <w:rsid w:val="00F43756"/>
    <w:rsid w:val="00F44363"/>
    <w:rsid w:val="00F44B6C"/>
    <w:rsid w:val="00F45F16"/>
    <w:rsid w:val="00F46C89"/>
    <w:rsid w:val="00F47127"/>
    <w:rsid w:val="00F4786A"/>
    <w:rsid w:val="00F501E0"/>
    <w:rsid w:val="00F506B0"/>
    <w:rsid w:val="00F5073F"/>
    <w:rsid w:val="00F5080F"/>
    <w:rsid w:val="00F50A13"/>
    <w:rsid w:val="00F50D27"/>
    <w:rsid w:val="00F51792"/>
    <w:rsid w:val="00F51AA5"/>
    <w:rsid w:val="00F51E86"/>
    <w:rsid w:val="00F52005"/>
    <w:rsid w:val="00F52C7E"/>
    <w:rsid w:val="00F54B17"/>
    <w:rsid w:val="00F55879"/>
    <w:rsid w:val="00F565FC"/>
    <w:rsid w:val="00F56B78"/>
    <w:rsid w:val="00F57B3C"/>
    <w:rsid w:val="00F62641"/>
    <w:rsid w:val="00F635D9"/>
    <w:rsid w:val="00F6479A"/>
    <w:rsid w:val="00F66B53"/>
    <w:rsid w:val="00F67437"/>
    <w:rsid w:val="00F701B0"/>
    <w:rsid w:val="00F7160E"/>
    <w:rsid w:val="00F71CD6"/>
    <w:rsid w:val="00F7296C"/>
    <w:rsid w:val="00F72CAE"/>
    <w:rsid w:val="00F738CE"/>
    <w:rsid w:val="00F74240"/>
    <w:rsid w:val="00F74A69"/>
    <w:rsid w:val="00F763D4"/>
    <w:rsid w:val="00F80FDD"/>
    <w:rsid w:val="00F819EB"/>
    <w:rsid w:val="00F82AC7"/>
    <w:rsid w:val="00F83E1F"/>
    <w:rsid w:val="00F8446B"/>
    <w:rsid w:val="00F856A8"/>
    <w:rsid w:val="00F859E6"/>
    <w:rsid w:val="00F86A6E"/>
    <w:rsid w:val="00F92496"/>
    <w:rsid w:val="00F93849"/>
    <w:rsid w:val="00F938A3"/>
    <w:rsid w:val="00F96145"/>
    <w:rsid w:val="00F96D8A"/>
    <w:rsid w:val="00F96EAC"/>
    <w:rsid w:val="00F97970"/>
    <w:rsid w:val="00F97FB2"/>
    <w:rsid w:val="00FA278B"/>
    <w:rsid w:val="00FA39B8"/>
    <w:rsid w:val="00FA3AB5"/>
    <w:rsid w:val="00FA6908"/>
    <w:rsid w:val="00FB2500"/>
    <w:rsid w:val="00FB32F6"/>
    <w:rsid w:val="00FB4051"/>
    <w:rsid w:val="00FB673C"/>
    <w:rsid w:val="00FC0578"/>
    <w:rsid w:val="00FC0BC5"/>
    <w:rsid w:val="00FC17F6"/>
    <w:rsid w:val="00FC31FF"/>
    <w:rsid w:val="00FC6AFA"/>
    <w:rsid w:val="00FC792A"/>
    <w:rsid w:val="00FD06E6"/>
    <w:rsid w:val="00FD0C83"/>
    <w:rsid w:val="00FD112F"/>
    <w:rsid w:val="00FD1915"/>
    <w:rsid w:val="00FD267F"/>
    <w:rsid w:val="00FD2D31"/>
    <w:rsid w:val="00FD419C"/>
    <w:rsid w:val="00FD461C"/>
    <w:rsid w:val="00FD48EE"/>
    <w:rsid w:val="00FD4A38"/>
    <w:rsid w:val="00FD5E50"/>
    <w:rsid w:val="00FD6300"/>
    <w:rsid w:val="00FE044A"/>
    <w:rsid w:val="00FE2F2E"/>
    <w:rsid w:val="00FE4878"/>
    <w:rsid w:val="00FE53B6"/>
    <w:rsid w:val="00FE560C"/>
    <w:rsid w:val="00FE6138"/>
    <w:rsid w:val="00FE6E84"/>
    <w:rsid w:val="00FE7E46"/>
    <w:rsid w:val="00FF5E72"/>
    <w:rsid w:val="00FF5F06"/>
    <w:rsid w:val="00FF668E"/>
    <w:rsid w:val="00FF6D80"/>
    <w:rsid w:val="00FF7F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0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lt-LT"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15D1D"/>
    <w:rPr>
      <w:rFonts w:ascii="Times New Roman" w:eastAsia="Times New Roman" w:hAnsi="Times New Roman"/>
      <w:sz w:val="24"/>
      <w:szCs w:val="24"/>
      <w:lang w:eastAsia="en-US"/>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714DEF"/>
    <w:pPr>
      <w:keepNext/>
      <w:jc w:val="center"/>
      <w:outlineLvl w:val="0"/>
    </w:pPr>
    <w:rPr>
      <w:b/>
      <w:bCs/>
      <w:lang w:val="x-none" w:eastAsia="x-none"/>
    </w:rPr>
  </w:style>
  <w:style w:type="paragraph" w:styleId="Antrat2">
    <w:name w:val="heading 2"/>
    <w:aliases w:val="Title Header2,Heading 2 Char1,Heading 2 Char Char,Heading 2 Char,H2, Char"/>
    <w:basedOn w:val="prastasis"/>
    <w:next w:val="prastasis"/>
    <w:link w:val="Antrat2Diagrama"/>
    <w:qFormat/>
    <w:rsid w:val="00714DEF"/>
    <w:pPr>
      <w:keepNext/>
      <w:outlineLvl w:val="1"/>
    </w:pPr>
    <w:rPr>
      <w:b/>
      <w:bCs/>
      <w:color w:val="000000"/>
      <w:lang w:val="x-none" w:eastAsia="x-none"/>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14DEF"/>
    <w:pPr>
      <w:spacing w:before="60" w:after="60"/>
      <w:jc w:val="both"/>
      <w:outlineLvl w:val="2"/>
    </w:pPr>
    <w:rPr>
      <w:szCs w:val="20"/>
      <w:lang w:val="x-none" w:eastAsia="x-none"/>
    </w:rPr>
  </w:style>
  <w:style w:type="paragraph" w:styleId="Antrat4">
    <w:name w:val="heading 4"/>
    <w:aliases w:val=" Sub-Clause Sub-paragraph,Sub-Clause Sub-paragraph,Heading 4 Char Char Char Char,H4,Heading 4 Char Char Char Char Char"/>
    <w:basedOn w:val="prastasis"/>
    <w:next w:val="prastasis"/>
    <w:link w:val="Antrat4Diagrama"/>
    <w:uiPriority w:val="9"/>
    <w:qFormat/>
    <w:rsid w:val="00714DEF"/>
    <w:pPr>
      <w:keepNext/>
      <w:spacing w:before="240" w:after="60"/>
      <w:outlineLvl w:val="3"/>
    </w:pPr>
    <w:rPr>
      <w:b/>
      <w:bCs/>
      <w:sz w:val="28"/>
      <w:szCs w:val="28"/>
      <w:lang w:val="x-none" w:eastAsia="x-none"/>
    </w:rPr>
  </w:style>
  <w:style w:type="paragraph" w:styleId="Antrat5">
    <w:name w:val="heading 5"/>
    <w:aliases w:val="H5"/>
    <w:basedOn w:val="prastasis"/>
    <w:next w:val="prastasis"/>
    <w:link w:val="Antrat5Diagrama"/>
    <w:qFormat/>
    <w:rsid w:val="00714DEF"/>
    <w:pPr>
      <w:spacing w:before="240" w:after="60"/>
      <w:outlineLvl w:val="4"/>
    </w:pPr>
    <w:rPr>
      <w:sz w:val="20"/>
      <w:szCs w:val="20"/>
      <w:lang w:val="x-none" w:eastAsia="x-none"/>
    </w:rPr>
  </w:style>
  <w:style w:type="paragraph" w:styleId="Antrat6">
    <w:name w:val="heading 6"/>
    <w:basedOn w:val="prastasis"/>
    <w:next w:val="prastasis"/>
    <w:link w:val="Antrat6Diagrama"/>
    <w:qFormat/>
    <w:rsid w:val="00394BE4"/>
    <w:pPr>
      <w:keepNext/>
      <w:tabs>
        <w:tab w:val="num"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714DEF"/>
    <w:pPr>
      <w:keepNext/>
      <w:tabs>
        <w:tab w:val="num" w:pos="720"/>
      </w:tabs>
      <w:ind w:firstLine="360"/>
      <w:jc w:val="center"/>
      <w:outlineLvl w:val="6"/>
    </w:pPr>
    <w:rPr>
      <w:b/>
      <w:bCs/>
      <w:caps/>
      <w:lang w:val="x-none" w:eastAsia="x-none"/>
    </w:rPr>
  </w:style>
  <w:style w:type="paragraph" w:styleId="Antrat8">
    <w:name w:val="heading 8"/>
    <w:basedOn w:val="prastasis"/>
    <w:next w:val="prastasis"/>
    <w:link w:val="Antrat8Diagrama"/>
    <w:qFormat/>
    <w:rsid w:val="00714DEF"/>
    <w:pPr>
      <w:spacing w:before="240" w:after="60"/>
      <w:outlineLvl w:val="7"/>
    </w:pPr>
    <w:rPr>
      <w:i/>
      <w:iCs/>
      <w:lang w:val="x-none" w:eastAsia="x-none"/>
    </w:rPr>
  </w:style>
  <w:style w:type="paragraph" w:styleId="Antrat9">
    <w:name w:val="heading 9"/>
    <w:next w:val="prastasis"/>
    <w:link w:val="Antrat9Diagrama"/>
    <w:qFormat/>
    <w:rsid w:val="00714DEF"/>
    <w:pPr>
      <w:keepNext/>
      <w:tabs>
        <w:tab w:val="num" w:pos="2304"/>
      </w:tabs>
      <w:ind w:left="2304" w:hanging="1584"/>
      <w:outlineLvl w:val="8"/>
    </w:pPr>
    <w:rPr>
      <w:rFonts w:ascii="Times New Roman" w:eastAsia="ヒラギノ角ゴ Pro W3" w:hAnsi="Times New Roman"/>
      <w:color w:val="000000"/>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rsid w:val="00714DEF"/>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Char Diagrama"/>
    <w:link w:val="Antrat2"/>
    <w:rsid w:val="00714DEF"/>
    <w:rPr>
      <w:rFonts w:ascii="Times New Roman" w:eastAsia="Times New Roman" w:hAnsi="Times New Roman" w:cs="Times New Roman"/>
      <w:b/>
      <w:bCs/>
      <w:color w:val="000000"/>
      <w:sz w:val="24"/>
      <w:szCs w:val="24"/>
    </w:rPr>
  </w:style>
  <w:style w:type="character" w:customStyle="1" w:styleId="Antrat4Diagrama">
    <w:name w:val="Antraštė 4 Diagrama"/>
    <w:aliases w:val=" Sub-Clause Sub-paragraph Diagrama,Sub-Clause Sub-paragraph Diagrama,Heading 4 Char Char Char Char Diagrama,H4 Diagrama,Heading 4 Char Char Char Char Char Diagrama"/>
    <w:link w:val="Antrat4"/>
    <w:uiPriority w:val="9"/>
    <w:rsid w:val="00714DEF"/>
    <w:rPr>
      <w:rFonts w:ascii="Times New Roman" w:eastAsia="Times New Roman" w:hAnsi="Times New Roman" w:cs="Times New Roman"/>
      <w:b/>
      <w:bCs/>
      <w:sz w:val="28"/>
      <w:szCs w:val="28"/>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rsid w:val="00714DEF"/>
    <w:rPr>
      <w:rFonts w:ascii="Times New Roman" w:eastAsia="Times New Roman" w:hAnsi="Times New Roman" w:cs="Times New Roman"/>
      <w:sz w:val="24"/>
      <w:szCs w:val="20"/>
    </w:rPr>
  </w:style>
  <w:style w:type="character" w:customStyle="1" w:styleId="Antrat5Diagrama">
    <w:name w:val="Antraštė 5 Diagrama"/>
    <w:aliases w:val="H5 Diagrama"/>
    <w:link w:val="Antrat5"/>
    <w:rsid w:val="00714DEF"/>
    <w:rPr>
      <w:rFonts w:ascii="Times New Roman" w:eastAsia="Times New Roman" w:hAnsi="Times New Roman" w:cs="Times New Roman"/>
      <w:szCs w:val="20"/>
    </w:rPr>
  </w:style>
  <w:style w:type="character" w:customStyle="1" w:styleId="Antrat7Diagrama">
    <w:name w:val="Antraštė 7 Diagrama"/>
    <w:link w:val="Antrat7"/>
    <w:rsid w:val="00714DEF"/>
    <w:rPr>
      <w:rFonts w:ascii="Times New Roman" w:eastAsia="Times New Roman" w:hAnsi="Times New Roman" w:cs="Times New Roman"/>
      <w:b/>
      <w:bCs/>
      <w:caps/>
      <w:sz w:val="24"/>
      <w:szCs w:val="24"/>
    </w:rPr>
  </w:style>
  <w:style w:type="character" w:customStyle="1" w:styleId="Antrat8Diagrama">
    <w:name w:val="Antraštė 8 Diagrama"/>
    <w:link w:val="Antrat8"/>
    <w:rsid w:val="00714DEF"/>
    <w:rPr>
      <w:rFonts w:ascii="Times New Roman" w:eastAsia="Times New Roman" w:hAnsi="Times New Roman" w:cs="Times New Roman"/>
      <w:i/>
      <w:iCs/>
      <w:sz w:val="24"/>
      <w:szCs w:val="24"/>
    </w:rPr>
  </w:style>
  <w:style w:type="character" w:customStyle="1" w:styleId="Antrat9Diagrama">
    <w:name w:val="Antraštė 9 Diagrama"/>
    <w:link w:val="Antrat9"/>
    <w:rsid w:val="00714DEF"/>
    <w:rPr>
      <w:rFonts w:ascii="Times New Roman" w:eastAsia="ヒラギノ角ゴ Pro W3" w:hAnsi="Times New Roman"/>
      <w:color w:val="000000"/>
      <w:sz w:val="40"/>
      <w:lang w:eastAsia="lt-LT" w:bidi="ar-SA"/>
    </w:rPr>
  </w:style>
  <w:style w:type="paragraph" w:styleId="Pagrindinistekstas">
    <w:name w:val="Body Text"/>
    <w:aliases w:val=" Char Char,body text,contents,bt,Corps de texte,body tesx,heading_txt,bodytxy2...,bodytxy2,Body Text - Level 2,??2,Head3NoNumber,?drad,ändrad,Body Text Ro,body indent, ändrad,Body single,EHPT,Body Text2,Body Text1,Standard paragraph"/>
    <w:basedOn w:val="prastasis"/>
    <w:link w:val="PagrindinistekstasDiagrama"/>
    <w:rsid w:val="00714DEF"/>
    <w:pPr>
      <w:spacing w:after="120"/>
    </w:pPr>
    <w:rPr>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link w:val="Pagrindinistekstas"/>
    <w:uiPriority w:val="99"/>
    <w:rsid w:val="00714DEF"/>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714DEF"/>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714DEF"/>
    <w:rPr>
      <w:rFonts w:ascii="Times New Roman" w:eastAsia="Times New Roman" w:hAnsi="Times New Roman" w:cs="Times New Roman"/>
      <w:sz w:val="24"/>
      <w:szCs w:val="24"/>
    </w:rPr>
  </w:style>
  <w:style w:type="character" w:styleId="Hipersaitas">
    <w:name w:val="Hyperlink"/>
    <w:aliases w:val="Alna"/>
    <w:uiPriority w:val="99"/>
    <w:rsid w:val="00714DEF"/>
    <w:rPr>
      <w:color w:val="0000FF"/>
      <w:u w:val="single"/>
    </w:rPr>
  </w:style>
  <w:style w:type="paragraph" w:styleId="Pagrindiniotekstotrauka2">
    <w:name w:val="Body Text Indent 2"/>
    <w:basedOn w:val="prastasis"/>
    <w:link w:val="Pagrindiniotekstotrauka2Diagrama"/>
    <w:rsid w:val="00714DEF"/>
    <w:pPr>
      <w:spacing w:after="120" w:line="480" w:lineRule="auto"/>
      <w:ind w:left="283"/>
    </w:pPr>
    <w:rPr>
      <w:lang w:val="x-none" w:eastAsia="x-none"/>
    </w:rPr>
  </w:style>
  <w:style w:type="character" w:customStyle="1" w:styleId="Pagrindiniotekstotrauka2Diagrama">
    <w:name w:val="Pagrindinio teksto įtrauka 2 Diagrama"/>
    <w:link w:val="Pagrindiniotekstotrauka2"/>
    <w:rsid w:val="00714DEF"/>
    <w:rPr>
      <w:rFonts w:ascii="Times New Roman" w:eastAsia="Times New Roman" w:hAnsi="Times New Roman" w:cs="Times New Roman"/>
      <w:sz w:val="24"/>
      <w:szCs w:val="24"/>
    </w:rPr>
  </w:style>
  <w:style w:type="paragraph" w:customStyle="1" w:styleId="Point1">
    <w:name w:val="Point 1"/>
    <w:basedOn w:val="prastasis"/>
    <w:rsid w:val="00714DEF"/>
    <w:pPr>
      <w:spacing w:before="120" w:after="120"/>
      <w:ind w:left="1418" w:hanging="567"/>
      <w:jc w:val="both"/>
    </w:pPr>
    <w:rPr>
      <w:szCs w:val="20"/>
      <w:lang w:eastAsia="lt-LT"/>
    </w:rPr>
  </w:style>
  <w:style w:type="paragraph" w:customStyle="1" w:styleId="LIST--Simple1">
    <w:name w:val="LIST -- Simple 1"/>
    <w:basedOn w:val="prastasis"/>
    <w:autoRedefine/>
    <w:rsid w:val="00714DEF"/>
    <w:pPr>
      <w:tabs>
        <w:tab w:val="left" w:pos="2520"/>
      </w:tabs>
      <w:jc w:val="both"/>
    </w:pPr>
    <w:rPr>
      <w:rFonts w:eastAsia="Arial Unicode MS"/>
      <w:snapToGrid w:val="0"/>
      <w:szCs w:val="18"/>
    </w:rPr>
  </w:style>
  <w:style w:type="character" w:styleId="Perirtashipersaitas">
    <w:name w:val="FollowedHyperlink"/>
    <w:rsid w:val="00714DEF"/>
    <w:rPr>
      <w:color w:val="800080"/>
      <w:u w:val="single"/>
    </w:rPr>
  </w:style>
  <w:style w:type="paragraph" w:styleId="Pagrindiniotekstotrauka3">
    <w:name w:val="Body Text Indent 3"/>
    <w:basedOn w:val="prastasis"/>
    <w:link w:val="Pagrindiniotekstotrauka3Diagrama"/>
    <w:rsid w:val="00714DEF"/>
    <w:pPr>
      <w:spacing w:after="120"/>
      <w:ind w:left="283"/>
    </w:pPr>
    <w:rPr>
      <w:sz w:val="16"/>
      <w:szCs w:val="16"/>
      <w:lang w:val="x-none" w:eastAsia="x-none"/>
    </w:rPr>
  </w:style>
  <w:style w:type="character" w:customStyle="1" w:styleId="Pagrindiniotekstotrauka3Diagrama">
    <w:name w:val="Pagrindinio teksto įtrauka 3 Diagrama"/>
    <w:link w:val="Pagrindiniotekstotrauka3"/>
    <w:rsid w:val="00714DEF"/>
    <w:rPr>
      <w:rFonts w:ascii="Times New Roman" w:eastAsia="Times New Roman" w:hAnsi="Times New Roman" w:cs="Times New Roman"/>
      <w:sz w:val="16"/>
      <w:szCs w:val="16"/>
    </w:rPr>
  </w:style>
  <w:style w:type="paragraph" w:styleId="Porat">
    <w:name w:val="footer"/>
    <w:basedOn w:val="prastasis"/>
    <w:link w:val="PoratDiagrama"/>
    <w:rsid w:val="00714DEF"/>
    <w:pPr>
      <w:tabs>
        <w:tab w:val="center" w:pos="4153"/>
        <w:tab w:val="right" w:pos="8306"/>
      </w:tabs>
    </w:pPr>
    <w:rPr>
      <w:szCs w:val="20"/>
      <w:lang w:val="x-none" w:eastAsia="x-none"/>
    </w:rPr>
  </w:style>
  <w:style w:type="character" w:customStyle="1" w:styleId="PoratDiagrama">
    <w:name w:val="Poraštė Diagrama"/>
    <w:link w:val="Porat"/>
    <w:rsid w:val="00714DEF"/>
    <w:rPr>
      <w:rFonts w:ascii="Times New Roman" w:eastAsia="Times New Roman" w:hAnsi="Times New Roman" w:cs="Times New Roman"/>
      <w:sz w:val="24"/>
      <w:szCs w:val="20"/>
    </w:rPr>
  </w:style>
  <w:style w:type="paragraph" w:customStyle="1" w:styleId="centrboldm">
    <w:name w:val="centrboldm"/>
    <w:basedOn w:val="prastasis"/>
    <w:rsid w:val="00714DEF"/>
    <w:pPr>
      <w:autoSpaceDE w:val="0"/>
      <w:autoSpaceDN w:val="0"/>
      <w:jc w:val="center"/>
    </w:pPr>
    <w:rPr>
      <w:rFonts w:ascii="TIMESLT" w:hAnsi="TIMESLT"/>
      <w:b/>
      <w:bCs/>
      <w:sz w:val="20"/>
      <w:szCs w:val="20"/>
      <w:lang w:eastAsia="lt-LT"/>
    </w:rPr>
  </w:style>
  <w:style w:type="paragraph" w:styleId="Antrats">
    <w:name w:val="header"/>
    <w:aliases w:val="Specialioji žyma,HEADER_EN, Diagrama2,Diagrama2"/>
    <w:basedOn w:val="prastasis"/>
    <w:link w:val="AntratsDiagrama"/>
    <w:uiPriority w:val="99"/>
    <w:rsid w:val="00714DEF"/>
    <w:pPr>
      <w:tabs>
        <w:tab w:val="center" w:pos="4819"/>
        <w:tab w:val="right" w:pos="9638"/>
      </w:tabs>
    </w:pPr>
    <w:rPr>
      <w:lang w:val="x-none" w:eastAsia="x-none"/>
    </w:rPr>
  </w:style>
  <w:style w:type="character" w:customStyle="1" w:styleId="AntratsDiagrama">
    <w:name w:val="Antraštės Diagrama"/>
    <w:aliases w:val="Specialioji žyma Diagrama,HEADER_EN Diagrama, Diagrama2 Diagrama,Diagrama2 Diagrama"/>
    <w:link w:val="Antrats"/>
    <w:uiPriority w:val="99"/>
    <w:rsid w:val="00714DEF"/>
    <w:rPr>
      <w:rFonts w:ascii="Times New Roman" w:eastAsia="Times New Roman" w:hAnsi="Times New Roman" w:cs="Times New Roman"/>
      <w:sz w:val="24"/>
      <w:szCs w:val="24"/>
    </w:rPr>
  </w:style>
  <w:style w:type="paragraph" w:customStyle="1" w:styleId="bodytext">
    <w:name w:val="bodytext"/>
    <w:basedOn w:val="prastasis"/>
    <w:rsid w:val="00714DEF"/>
    <w:pPr>
      <w:autoSpaceDE w:val="0"/>
      <w:autoSpaceDN w:val="0"/>
      <w:ind w:firstLine="312"/>
      <w:jc w:val="both"/>
    </w:pPr>
    <w:rPr>
      <w:rFonts w:ascii="TIMESLT" w:hAnsi="TIMESLT"/>
      <w:sz w:val="20"/>
      <w:szCs w:val="20"/>
      <w:lang w:eastAsia="lt-LT"/>
    </w:rPr>
  </w:style>
  <w:style w:type="paragraph" w:customStyle="1" w:styleId="mazas">
    <w:name w:val="mazas"/>
    <w:basedOn w:val="prastasis"/>
    <w:rsid w:val="00714DEF"/>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uiPriority w:val="99"/>
    <w:rsid w:val="00714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iankstoformatuotasDiagrama">
    <w:name w:val="HTML iš anksto formatuotas Diagrama"/>
    <w:link w:val="HTMLiankstoformatuotas"/>
    <w:uiPriority w:val="99"/>
    <w:rsid w:val="00714DEF"/>
    <w:rPr>
      <w:rFonts w:ascii="Courier New" w:eastAsia="Courier New" w:hAnsi="Courier New" w:cs="Times New Roman"/>
      <w:sz w:val="20"/>
      <w:szCs w:val="20"/>
    </w:rPr>
  </w:style>
  <w:style w:type="paragraph" w:customStyle="1" w:styleId="Style4">
    <w:name w:val="Style 4"/>
    <w:basedOn w:val="prastasis"/>
    <w:rsid w:val="00714DEF"/>
    <w:pPr>
      <w:widowControl w:val="0"/>
      <w:suppressAutoHyphens/>
      <w:jc w:val="both"/>
    </w:pPr>
    <w:rPr>
      <w:color w:val="000000"/>
      <w:sz w:val="20"/>
      <w:szCs w:val="20"/>
      <w:lang w:eastAsia="ar-SA"/>
    </w:rPr>
  </w:style>
  <w:style w:type="paragraph" w:customStyle="1" w:styleId="normaltableau">
    <w:name w:val="normal_tableau"/>
    <w:basedOn w:val="prastasis"/>
    <w:rsid w:val="00714DEF"/>
    <w:pPr>
      <w:spacing w:before="120" w:after="120"/>
      <w:jc w:val="both"/>
    </w:pPr>
    <w:rPr>
      <w:rFonts w:ascii="Optima" w:hAnsi="Optima"/>
      <w:sz w:val="22"/>
      <w:szCs w:val="20"/>
    </w:rPr>
  </w:style>
  <w:style w:type="character" w:styleId="Grietas">
    <w:name w:val="Strong"/>
    <w:uiPriority w:val="99"/>
    <w:qFormat/>
    <w:rsid w:val="00714DEF"/>
    <w:rPr>
      <w:b/>
      <w:bCs/>
    </w:rPr>
  </w:style>
  <w:style w:type="character" w:styleId="Puslapionumeris">
    <w:name w:val="page number"/>
    <w:basedOn w:val="Numatytasispastraiposriftas"/>
    <w:rsid w:val="00714DEF"/>
  </w:style>
  <w:style w:type="character" w:customStyle="1" w:styleId="DebesliotekstasDiagrama">
    <w:name w:val="Debesėlio tekstas Diagrama"/>
    <w:link w:val="Debesliotekstas"/>
    <w:uiPriority w:val="99"/>
    <w:rsid w:val="00714DEF"/>
    <w:rPr>
      <w:rFonts w:ascii="Tahoma" w:eastAsia="Times New Roman" w:hAnsi="Tahoma" w:cs="Tahoma"/>
      <w:sz w:val="16"/>
      <w:szCs w:val="16"/>
    </w:rPr>
  </w:style>
  <w:style w:type="paragraph" w:styleId="Debesliotekstas">
    <w:name w:val="Balloon Text"/>
    <w:basedOn w:val="prastasis"/>
    <w:link w:val="DebesliotekstasDiagrama"/>
    <w:uiPriority w:val="99"/>
    <w:rsid w:val="00714DEF"/>
    <w:rPr>
      <w:rFonts w:ascii="Tahoma" w:hAnsi="Tahoma"/>
      <w:sz w:val="16"/>
      <w:szCs w:val="16"/>
      <w:lang w:val="x-none" w:eastAsia="x-none"/>
    </w:rPr>
  </w:style>
  <w:style w:type="character" w:customStyle="1" w:styleId="KomentarotekstasDiagrama">
    <w:name w:val="Komentaro tekstas Diagrama"/>
    <w:aliases w:val="Diagrama Diagrama3"/>
    <w:link w:val="Komentarotekstas"/>
    <w:uiPriority w:val="99"/>
    <w:semiHidden/>
    <w:rsid w:val="00714DEF"/>
    <w:rPr>
      <w:rFonts w:ascii="Times New Roman" w:eastAsia="Times New Roman" w:hAnsi="Times New Roman" w:cs="Times New Roman"/>
      <w:sz w:val="20"/>
      <w:szCs w:val="20"/>
    </w:rPr>
  </w:style>
  <w:style w:type="paragraph" w:styleId="Komentarotekstas">
    <w:name w:val="annotation text"/>
    <w:aliases w:val="Diagrama"/>
    <w:basedOn w:val="prastasis"/>
    <w:link w:val="KomentarotekstasDiagrama"/>
    <w:uiPriority w:val="99"/>
    <w:semiHidden/>
    <w:rsid w:val="00714DEF"/>
    <w:rPr>
      <w:sz w:val="20"/>
      <w:szCs w:val="20"/>
      <w:lang w:val="x-none" w:eastAsia="x-none"/>
    </w:rPr>
  </w:style>
  <w:style w:type="character" w:customStyle="1" w:styleId="KomentarotemaDiagrama">
    <w:name w:val="Komentaro tema Diagrama"/>
    <w:link w:val="Komentarotema"/>
    <w:semiHidden/>
    <w:rsid w:val="00714DEF"/>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semiHidden/>
    <w:rsid w:val="00714DEF"/>
    <w:rPr>
      <w:b/>
      <w:bCs/>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714DEF"/>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714DEF"/>
    <w:pPr>
      <w:spacing w:after="160" w:line="240" w:lineRule="exact"/>
    </w:pPr>
    <w:rPr>
      <w:rFonts w:ascii="Tahoma" w:hAnsi="Tahoma"/>
      <w:sz w:val="20"/>
      <w:szCs w:val="20"/>
      <w:lang w:val="en-US"/>
    </w:rPr>
  </w:style>
  <w:style w:type="paragraph" w:styleId="Pagrindinistekstas2">
    <w:name w:val="Body Text 2"/>
    <w:basedOn w:val="prastasis"/>
    <w:link w:val="Pagrindinistekstas2Diagrama"/>
    <w:uiPriority w:val="99"/>
    <w:rsid w:val="00714DEF"/>
    <w:pPr>
      <w:spacing w:after="120" w:line="480" w:lineRule="auto"/>
    </w:pPr>
    <w:rPr>
      <w:lang w:val="x-none" w:eastAsia="x-none"/>
    </w:rPr>
  </w:style>
  <w:style w:type="character" w:customStyle="1" w:styleId="Pagrindinistekstas2Diagrama">
    <w:name w:val="Pagrindinis tekstas 2 Diagrama"/>
    <w:link w:val="Pagrindinistekstas2"/>
    <w:uiPriority w:val="99"/>
    <w:rsid w:val="00714DEF"/>
    <w:rPr>
      <w:rFonts w:ascii="Times New Roman" w:eastAsia="Times New Roman" w:hAnsi="Times New Roman" w:cs="Times New Roman"/>
      <w:sz w:val="24"/>
      <w:szCs w:val="24"/>
    </w:rPr>
  </w:style>
  <w:style w:type="paragraph" w:customStyle="1" w:styleId="Sraopastraipa1">
    <w:name w:val="Sąrašo pastraipa1"/>
    <w:basedOn w:val="prastasis"/>
    <w:qFormat/>
    <w:rsid w:val="00714DEF"/>
    <w:pPr>
      <w:ind w:left="720"/>
      <w:contextualSpacing/>
    </w:pPr>
  </w:style>
  <w:style w:type="paragraph" w:styleId="Antrat">
    <w:name w:val="caption"/>
    <w:basedOn w:val="prastasis"/>
    <w:next w:val="prastasis"/>
    <w:qFormat/>
    <w:rsid w:val="00714DEF"/>
    <w:pPr>
      <w:jc w:val="center"/>
    </w:pPr>
    <w:rPr>
      <w:b/>
      <w:sz w:val="28"/>
      <w:szCs w:val="20"/>
      <w:lang w:eastAsia="lt-LT" w:bidi="en-US"/>
    </w:rPr>
  </w:style>
  <w:style w:type="paragraph" w:styleId="Tekstoblokas">
    <w:name w:val="Block Text"/>
    <w:basedOn w:val="prastasis"/>
    <w:rsid w:val="00714DEF"/>
    <w:pPr>
      <w:shd w:val="clear" w:color="auto" w:fill="FFFFFF"/>
      <w:ind w:left="2325" w:right="2194"/>
      <w:jc w:val="center"/>
    </w:pPr>
    <w:rPr>
      <w:color w:val="000000"/>
      <w:spacing w:val="7"/>
    </w:rPr>
  </w:style>
  <w:style w:type="paragraph" w:customStyle="1" w:styleId="Pagrindinistekstas1">
    <w:name w:val="Pagrindinis tekstas1"/>
    <w:link w:val="Pagrindinistekstas0"/>
    <w:uiPriority w:val="99"/>
    <w:rsid w:val="00714DEF"/>
    <w:pPr>
      <w:autoSpaceDE w:val="0"/>
      <w:autoSpaceDN w:val="0"/>
      <w:adjustRightInd w:val="0"/>
      <w:ind w:firstLine="312"/>
      <w:jc w:val="both"/>
    </w:pPr>
    <w:rPr>
      <w:rFonts w:ascii="TIMESLT" w:eastAsia="Times New Roman" w:hAnsi="TIMESLT"/>
      <w:lang w:val="en-US" w:eastAsia="en-US"/>
    </w:rPr>
  </w:style>
  <w:style w:type="paragraph" w:customStyle="1" w:styleId="CharChar1DiagramaDiagrama">
    <w:name w:val="Char Char1 Diagrama Diagrama"/>
    <w:basedOn w:val="prastasis"/>
    <w:rsid w:val="00714DEF"/>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714DEF"/>
    <w:pPr>
      <w:spacing w:after="160" w:line="240" w:lineRule="exact"/>
    </w:pPr>
    <w:rPr>
      <w:rFonts w:ascii="Tahoma" w:hAnsi="Tahoma"/>
      <w:sz w:val="20"/>
      <w:szCs w:val="20"/>
      <w:lang w:val="en-US"/>
    </w:rPr>
  </w:style>
  <w:style w:type="paragraph" w:customStyle="1" w:styleId="CentrBoldm0">
    <w:name w:val="CentrBoldm"/>
    <w:basedOn w:val="prastasis"/>
    <w:uiPriority w:val="99"/>
    <w:rsid w:val="00714DEF"/>
    <w:pPr>
      <w:autoSpaceDE w:val="0"/>
      <w:autoSpaceDN w:val="0"/>
      <w:adjustRightInd w:val="0"/>
      <w:jc w:val="center"/>
    </w:pPr>
    <w:rPr>
      <w:rFonts w:ascii="TIMESLT" w:hAnsi="TIMESLT"/>
      <w:b/>
      <w:bCs/>
      <w:sz w:val="20"/>
      <w:lang w:val="en-US"/>
    </w:rPr>
  </w:style>
  <w:style w:type="paragraph" w:customStyle="1" w:styleId="LentaCENTR">
    <w:name w:val="Lenta CENTR"/>
    <w:basedOn w:val="Pagrindinistekstas1"/>
    <w:rsid w:val="00714DEF"/>
    <w:pPr>
      <w:suppressAutoHyphens/>
      <w:spacing w:line="298" w:lineRule="auto"/>
      <w:ind w:firstLine="0"/>
      <w:jc w:val="center"/>
      <w:textAlignment w:val="center"/>
    </w:pPr>
    <w:rPr>
      <w:rFonts w:ascii="Times New Roman" w:hAnsi="Times New Roman"/>
      <w:color w:val="000000"/>
      <w:lang w:eastAsia="lt-LT"/>
    </w:rPr>
  </w:style>
  <w:style w:type="paragraph" w:customStyle="1" w:styleId="MAZAS0">
    <w:name w:val="MAZAS"/>
    <w:uiPriority w:val="99"/>
    <w:rsid w:val="00714DEF"/>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DiagramaDiagrama1">
    <w:name w:val="Diagrama Diagrama1"/>
    <w:basedOn w:val="prastasis"/>
    <w:rsid w:val="00714DEF"/>
    <w:pPr>
      <w:spacing w:after="160" w:line="240" w:lineRule="exact"/>
    </w:pPr>
    <w:rPr>
      <w:rFonts w:ascii="Tahoma" w:hAnsi="Tahoma"/>
      <w:sz w:val="20"/>
      <w:szCs w:val="20"/>
      <w:lang w:val="en-US"/>
    </w:rPr>
  </w:style>
  <w:style w:type="paragraph" w:customStyle="1" w:styleId="ListParagraph1">
    <w:name w:val="List Paragraph1"/>
    <w:basedOn w:val="prastasis"/>
    <w:qFormat/>
    <w:rsid w:val="00714DEF"/>
    <w:pPr>
      <w:ind w:left="720"/>
      <w:contextualSpacing/>
    </w:pPr>
    <w:rPr>
      <w:szCs w:val="20"/>
      <w:lang w:eastAsia="lt-LT"/>
    </w:rPr>
  </w:style>
  <w:style w:type="paragraph" w:customStyle="1" w:styleId="ListParagraph3">
    <w:name w:val="List Paragraph3"/>
    <w:basedOn w:val="prastasis"/>
    <w:uiPriority w:val="34"/>
    <w:qFormat/>
    <w:rsid w:val="00714DEF"/>
    <w:pPr>
      <w:ind w:left="720"/>
      <w:contextualSpacing/>
    </w:pPr>
    <w:rPr>
      <w:rFonts w:eastAsia="Calibri"/>
    </w:rPr>
  </w:style>
  <w:style w:type="paragraph" w:customStyle="1" w:styleId="tin">
    <w:name w:val="tin"/>
    <w:basedOn w:val="prastasis"/>
    <w:rsid w:val="00714DEF"/>
    <w:pPr>
      <w:spacing w:before="100" w:beforeAutospacing="1" w:after="100" w:afterAutospacing="1"/>
    </w:pPr>
    <w:rPr>
      <w:lang w:eastAsia="lt-LT"/>
    </w:rPr>
  </w:style>
  <w:style w:type="paragraph" w:styleId="Paprastasistekstas">
    <w:name w:val="Plain Text"/>
    <w:basedOn w:val="prastasis"/>
    <w:link w:val="PaprastasistekstasDiagrama"/>
    <w:unhideWhenUsed/>
    <w:rsid w:val="00714DEF"/>
    <w:rPr>
      <w:rFonts w:ascii="Consolas" w:eastAsia="Calibri" w:hAnsi="Consolas"/>
      <w:sz w:val="21"/>
      <w:szCs w:val="21"/>
      <w:lang w:val="en-US" w:eastAsia="x-none"/>
    </w:rPr>
  </w:style>
  <w:style w:type="character" w:customStyle="1" w:styleId="PaprastasistekstasDiagrama">
    <w:name w:val="Paprastasis tekstas Diagrama"/>
    <w:link w:val="Paprastasistekstas"/>
    <w:rsid w:val="00714DEF"/>
    <w:rPr>
      <w:rFonts w:ascii="Consolas" w:eastAsia="Calibri" w:hAnsi="Consolas" w:cs="Times New Roman"/>
      <w:sz w:val="21"/>
      <w:szCs w:val="21"/>
      <w:lang w:val="en-US"/>
    </w:rPr>
  </w:style>
  <w:style w:type="paragraph" w:customStyle="1" w:styleId="ListParagraph2">
    <w:name w:val="List Paragraph2"/>
    <w:basedOn w:val="prastasis"/>
    <w:qFormat/>
    <w:rsid w:val="00714DEF"/>
    <w:pPr>
      <w:ind w:left="720"/>
    </w:pPr>
    <w:rPr>
      <w:rFonts w:eastAsia="Calibri"/>
      <w:lang w:val="en-US"/>
    </w:rPr>
  </w:style>
  <w:style w:type="character" w:customStyle="1" w:styleId="typewriter">
    <w:name w:val="typewriter"/>
    <w:basedOn w:val="Numatytasispastraiposriftas"/>
    <w:rsid w:val="00714DEF"/>
  </w:style>
  <w:style w:type="character" w:customStyle="1" w:styleId="StyleBodyTextItalicChar">
    <w:name w:val="Style Body Text + Italic Char"/>
    <w:link w:val="StyleBodyTextItalic"/>
    <w:locked/>
    <w:rsid w:val="00714DEF"/>
    <w:rPr>
      <w:b/>
      <w:bCs/>
      <w:iCs/>
      <w:lang w:val="x-none" w:eastAsia="x-none"/>
    </w:rPr>
  </w:style>
  <w:style w:type="paragraph" w:customStyle="1" w:styleId="StyleBodyTextItalic">
    <w:name w:val="Style Body Text + Italic"/>
    <w:basedOn w:val="Pagrindinistekstas"/>
    <w:link w:val="StyleBodyTextItalicChar"/>
    <w:rsid w:val="00714DEF"/>
    <w:pPr>
      <w:numPr>
        <w:numId w:val="1"/>
      </w:numPr>
      <w:spacing w:after="0"/>
      <w:ind w:left="0" w:firstLine="680"/>
      <w:jc w:val="both"/>
    </w:pPr>
    <w:rPr>
      <w:rFonts w:ascii="Calibri" w:eastAsia="Calibri" w:hAnsi="Calibri"/>
      <w:b/>
      <w:bCs/>
      <w:iCs/>
      <w:sz w:val="20"/>
      <w:szCs w:val="20"/>
    </w:rPr>
  </w:style>
  <w:style w:type="paragraph" w:customStyle="1" w:styleId="FM-heading3">
    <w:name w:val="FM-heading 3"/>
    <w:basedOn w:val="Antrat3"/>
    <w:rsid w:val="00714DEF"/>
    <w:pPr>
      <w:keepNext/>
      <w:numPr>
        <w:ilvl w:val="2"/>
        <w:numId w:val="2"/>
      </w:numPr>
      <w:tabs>
        <w:tab w:val="left" w:pos="709"/>
        <w:tab w:val="left" w:pos="1418"/>
        <w:tab w:val="left" w:pos="2126"/>
        <w:tab w:val="right" w:pos="9356"/>
      </w:tabs>
      <w:overflowPunct w:val="0"/>
      <w:autoSpaceDE w:val="0"/>
      <w:autoSpaceDN w:val="0"/>
      <w:adjustRightInd w:val="0"/>
      <w:spacing w:before="0" w:after="120"/>
      <w:jc w:val="left"/>
      <w:textAlignment w:val="baseline"/>
    </w:pPr>
    <w:rPr>
      <w:rFonts w:cs="Arial"/>
      <w:b/>
      <w:bCs/>
      <w:szCs w:val="26"/>
    </w:rPr>
  </w:style>
  <w:style w:type="paragraph" w:customStyle="1" w:styleId="Stilius2">
    <w:name w:val="Stilius2"/>
    <w:basedOn w:val="prastasis"/>
    <w:rsid w:val="00714DEF"/>
    <w:pPr>
      <w:numPr>
        <w:numId w:val="3"/>
      </w:numPr>
    </w:pPr>
    <w:rPr>
      <w:szCs w:val="20"/>
      <w:lang w:eastAsia="lt-LT"/>
    </w:rPr>
  </w:style>
  <w:style w:type="paragraph" w:styleId="Sraassuenkleliais">
    <w:name w:val="List Bullet"/>
    <w:basedOn w:val="prastasis"/>
    <w:autoRedefine/>
    <w:rsid w:val="00714DEF"/>
    <w:pPr>
      <w:tabs>
        <w:tab w:val="num" w:pos="0"/>
      </w:tabs>
      <w:ind w:right="-81"/>
      <w:jc w:val="both"/>
    </w:pPr>
    <w:rPr>
      <w:rFonts w:eastAsia="MS Mincho"/>
    </w:rPr>
  </w:style>
  <w:style w:type="paragraph" w:customStyle="1" w:styleId="ColorfulList-Accent11">
    <w:name w:val="Colorful List - Accent 11"/>
    <w:basedOn w:val="prastasis"/>
    <w:uiPriority w:val="34"/>
    <w:qFormat/>
    <w:rsid w:val="00714DEF"/>
    <w:pPr>
      <w:ind w:left="720"/>
      <w:contextualSpacing/>
    </w:pPr>
    <w:rPr>
      <w:rFonts w:eastAsia="Calibri"/>
      <w:lang w:val="en-GB"/>
    </w:rPr>
  </w:style>
  <w:style w:type="paragraph" w:styleId="Pavadinimas">
    <w:name w:val="Title"/>
    <w:basedOn w:val="prastasis"/>
    <w:next w:val="prastasis"/>
    <w:link w:val="PavadinimasDiagrama"/>
    <w:qFormat/>
    <w:rsid w:val="00714DEF"/>
    <w:pPr>
      <w:spacing w:before="240" w:after="60"/>
      <w:ind w:firstLine="709"/>
      <w:jc w:val="center"/>
      <w:outlineLvl w:val="0"/>
    </w:pPr>
    <w:rPr>
      <w:b/>
      <w:bCs/>
      <w:kern w:val="28"/>
      <w:sz w:val="32"/>
      <w:szCs w:val="32"/>
      <w:lang w:val="x-none" w:eastAsia="x-none"/>
    </w:rPr>
  </w:style>
  <w:style w:type="character" w:customStyle="1" w:styleId="PavadinimasDiagrama">
    <w:name w:val="Pavadinimas Diagrama"/>
    <w:link w:val="Pavadinimas"/>
    <w:rsid w:val="00714DEF"/>
    <w:rPr>
      <w:rFonts w:ascii="Times New Roman" w:eastAsia="Times New Roman" w:hAnsi="Times New Roman" w:cs="Times New Roman"/>
      <w:b/>
      <w:bCs/>
      <w:kern w:val="28"/>
      <w:sz w:val="32"/>
      <w:szCs w:val="32"/>
    </w:rPr>
  </w:style>
  <w:style w:type="paragraph" w:customStyle="1" w:styleId="FMAnormaltext">
    <w:name w:val="FM A normal text"/>
    <w:basedOn w:val="prastasis"/>
    <w:rsid w:val="00714DEF"/>
    <w:pPr>
      <w:tabs>
        <w:tab w:val="left" w:pos="1418"/>
        <w:tab w:val="left" w:pos="2126"/>
      </w:tabs>
      <w:overflowPunct w:val="0"/>
      <w:autoSpaceDE w:val="0"/>
      <w:autoSpaceDN w:val="0"/>
      <w:adjustRightInd w:val="0"/>
      <w:spacing w:after="120"/>
      <w:ind w:firstLine="720"/>
      <w:jc w:val="both"/>
      <w:textAlignment w:val="baseline"/>
    </w:pPr>
    <w:rPr>
      <w:sz w:val="22"/>
    </w:rPr>
  </w:style>
  <w:style w:type="paragraph" w:styleId="prastasistinklapis">
    <w:name w:val="Normal (Web)"/>
    <w:basedOn w:val="prastasis"/>
    <w:uiPriority w:val="99"/>
    <w:rsid w:val="00714DEF"/>
    <w:pPr>
      <w:spacing w:before="100" w:beforeAutospacing="1" w:after="100" w:afterAutospacing="1"/>
    </w:pPr>
    <w:rPr>
      <w:lang w:eastAsia="lt-LT"/>
    </w:rPr>
  </w:style>
  <w:style w:type="paragraph" w:customStyle="1" w:styleId="SkyriusNaujas">
    <w:name w:val="Skyrius Naujas"/>
    <w:basedOn w:val="prastasis"/>
    <w:uiPriority w:val="99"/>
    <w:rsid w:val="00714DEF"/>
    <w:pPr>
      <w:numPr>
        <w:numId w:val="4"/>
      </w:numPr>
      <w:jc w:val="center"/>
    </w:pPr>
    <w:rPr>
      <w:b/>
      <w:bCs/>
      <w:szCs w:val="20"/>
    </w:rPr>
  </w:style>
  <w:style w:type="paragraph" w:customStyle="1" w:styleId="Default">
    <w:name w:val="Default"/>
    <w:rsid w:val="00714DEF"/>
    <w:pPr>
      <w:autoSpaceDE w:val="0"/>
      <w:autoSpaceDN w:val="0"/>
      <w:adjustRightInd w:val="0"/>
    </w:pPr>
    <w:rPr>
      <w:rFonts w:ascii="Times New Roman" w:eastAsia="Times New Roman" w:hAnsi="Times New Roman"/>
      <w:color w:val="000000"/>
      <w:sz w:val="24"/>
      <w:szCs w:val="24"/>
      <w:lang w:eastAsia="lt-LT"/>
    </w:rPr>
  </w:style>
  <w:style w:type="paragraph" w:customStyle="1" w:styleId="Style">
    <w:name w:val="Style"/>
    <w:rsid w:val="00714DEF"/>
    <w:pPr>
      <w:widowControl w:val="0"/>
      <w:autoSpaceDE w:val="0"/>
      <w:autoSpaceDN w:val="0"/>
      <w:adjustRightInd w:val="0"/>
    </w:pPr>
    <w:rPr>
      <w:rFonts w:ascii="Times New Roman" w:eastAsia="Times New Roman" w:hAnsi="Times New Roman"/>
      <w:sz w:val="24"/>
      <w:szCs w:val="24"/>
      <w:lang w:eastAsia="lt-LT" w:bidi="sa-IN"/>
    </w:rPr>
  </w:style>
  <w:style w:type="character" w:styleId="Komentaronuoroda">
    <w:name w:val="annotation reference"/>
    <w:uiPriority w:val="99"/>
    <w:unhideWhenUsed/>
    <w:rsid w:val="005E151F"/>
    <w:rPr>
      <w:sz w:val="16"/>
      <w:szCs w:val="16"/>
    </w:rPr>
  </w:style>
  <w:style w:type="numbering" w:customStyle="1" w:styleId="List0">
    <w:name w:val="List 0"/>
    <w:basedOn w:val="Sraonra"/>
    <w:rsid w:val="009E120F"/>
    <w:pPr>
      <w:numPr>
        <w:numId w:val="13"/>
      </w:numPr>
    </w:pPr>
  </w:style>
  <w:style w:type="numbering" w:customStyle="1" w:styleId="List1">
    <w:name w:val="List 1"/>
    <w:basedOn w:val="Sraonra"/>
    <w:rsid w:val="009E120F"/>
    <w:pPr>
      <w:numPr>
        <w:numId w:val="5"/>
      </w:numPr>
    </w:pPr>
  </w:style>
  <w:style w:type="numbering" w:customStyle="1" w:styleId="List21">
    <w:name w:val="List 21"/>
    <w:basedOn w:val="Sraonra"/>
    <w:rsid w:val="009E120F"/>
    <w:pPr>
      <w:numPr>
        <w:numId w:val="6"/>
      </w:numPr>
    </w:pPr>
  </w:style>
  <w:style w:type="numbering" w:customStyle="1" w:styleId="ImportedStyle4">
    <w:name w:val="Imported Style 4"/>
    <w:rsid w:val="009E120F"/>
    <w:pPr>
      <w:numPr>
        <w:numId w:val="12"/>
      </w:numPr>
    </w:pPr>
  </w:style>
  <w:style w:type="numbering" w:customStyle="1" w:styleId="List31">
    <w:name w:val="List 31"/>
    <w:basedOn w:val="Sraonra"/>
    <w:rsid w:val="009E120F"/>
    <w:pPr>
      <w:numPr>
        <w:numId w:val="7"/>
      </w:numPr>
    </w:pPr>
  </w:style>
  <w:style w:type="numbering" w:customStyle="1" w:styleId="List41">
    <w:name w:val="List 41"/>
    <w:basedOn w:val="Sraonra"/>
    <w:rsid w:val="009E120F"/>
    <w:pPr>
      <w:numPr>
        <w:numId w:val="8"/>
      </w:numPr>
    </w:pPr>
  </w:style>
  <w:style w:type="numbering" w:customStyle="1" w:styleId="List51">
    <w:name w:val="List 51"/>
    <w:basedOn w:val="Sraonra"/>
    <w:rsid w:val="009E120F"/>
    <w:pPr>
      <w:numPr>
        <w:numId w:val="11"/>
      </w:numPr>
    </w:pPr>
  </w:style>
  <w:style w:type="numbering" w:customStyle="1" w:styleId="List6">
    <w:name w:val="List 6"/>
    <w:basedOn w:val="Sraonra"/>
    <w:rsid w:val="009E120F"/>
    <w:pPr>
      <w:numPr>
        <w:numId w:val="9"/>
      </w:numPr>
    </w:pPr>
  </w:style>
  <w:style w:type="numbering" w:customStyle="1" w:styleId="List7">
    <w:name w:val="List 7"/>
    <w:basedOn w:val="Sraonra"/>
    <w:rsid w:val="009E120F"/>
    <w:pPr>
      <w:numPr>
        <w:numId w:val="10"/>
      </w:numPr>
    </w:pPr>
  </w:style>
  <w:style w:type="character" w:customStyle="1" w:styleId="normal-h">
    <w:name w:val="normal-h"/>
    <w:uiPriority w:val="99"/>
    <w:rsid w:val="005A5926"/>
  </w:style>
  <w:style w:type="paragraph" w:customStyle="1" w:styleId="ColorfulShading-Accent11">
    <w:name w:val="Colorful Shading - Accent 11"/>
    <w:hidden/>
    <w:uiPriority w:val="99"/>
    <w:semiHidden/>
    <w:rsid w:val="00473727"/>
    <w:rPr>
      <w:rFonts w:ascii="Times New Roman" w:eastAsia="Times New Roman" w:hAnsi="Times New Roman"/>
      <w:sz w:val="24"/>
      <w:szCs w:val="24"/>
      <w:lang w:eastAsia="en-US"/>
    </w:rPr>
  </w:style>
  <w:style w:type="table" w:styleId="Lentelstinklelis">
    <w:name w:val="Table Grid"/>
    <w:basedOn w:val="prastojilentel"/>
    <w:uiPriority w:val="59"/>
    <w:rsid w:val="001C73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aliases w:val="List Paragraph Red,Bullet EY,List Paragraph111,List Paragraph21"/>
    <w:basedOn w:val="prastasis"/>
    <w:link w:val="ListParagraphChar"/>
    <w:uiPriority w:val="34"/>
    <w:qFormat/>
    <w:rsid w:val="00062369"/>
    <w:pPr>
      <w:ind w:left="720"/>
      <w:contextualSpacing/>
    </w:pPr>
    <w:rPr>
      <w:szCs w:val="20"/>
      <w:lang w:val="x-none"/>
    </w:rPr>
  </w:style>
  <w:style w:type="character" w:customStyle="1" w:styleId="ListParagraphChar">
    <w:name w:val="List Paragraph Char"/>
    <w:aliases w:val="List Paragraph Red Char,Bullet EY Char,List Paragraph111 Char,List Paragraph21 Char,Numbering Char,ERP-List Paragraph Char,List Paragraph11 Char,List Paragraph2 Char,Lentele Char,List not in Table Char,Buletai Char,lp1 Char"/>
    <w:link w:val="ListParagraph4"/>
    <w:uiPriority w:val="34"/>
    <w:qFormat/>
    <w:locked/>
    <w:rsid w:val="00062369"/>
    <w:rPr>
      <w:rFonts w:ascii="Times New Roman" w:eastAsia="Times New Roman" w:hAnsi="Times New Roman"/>
      <w:sz w:val="24"/>
      <w:lang w:eastAsia="en-US"/>
    </w:rPr>
  </w:style>
  <w:style w:type="character" w:customStyle="1" w:styleId="bold">
    <w:name w:val="bold"/>
    <w:rsid w:val="00541A43"/>
  </w:style>
  <w:style w:type="paragraph" w:styleId="Puslapioinaostekstas">
    <w:name w:val="footnote text"/>
    <w:basedOn w:val="prastasis"/>
    <w:link w:val="PuslapioinaostekstasDiagrama"/>
    <w:uiPriority w:val="99"/>
    <w:unhideWhenUsed/>
    <w:rsid w:val="00145750"/>
    <w:rPr>
      <w:rFonts w:ascii="Calibri" w:eastAsia="Calibri" w:hAnsi="Calibri"/>
      <w:sz w:val="20"/>
      <w:szCs w:val="20"/>
      <w:lang w:val="x-none"/>
    </w:rPr>
  </w:style>
  <w:style w:type="character" w:customStyle="1" w:styleId="PuslapioinaostekstasDiagrama">
    <w:name w:val="Puslapio išnašos tekstas Diagrama"/>
    <w:link w:val="Puslapioinaostekstas"/>
    <w:uiPriority w:val="99"/>
    <w:rsid w:val="00145750"/>
    <w:rPr>
      <w:lang w:val="x-none" w:eastAsia="en-US"/>
    </w:rPr>
  </w:style>
  <w:style w:type="character" w:styleId="Puslapioinaosnuoroda">
    <w:name w:val="footnote reference"/>
    <w:uiPriority w:val="99"/>
    <w:unhideWhenUsed/>
    <w:rsid w:val="00145750"/>
    <w:rPr>
      <w:vertAlign w:val="superscript"/>
    </w:rPr>
  </w:style>
  <w:style w:type="paragraph" w:customStyle="1" w:styleId="Lentelsturinys">
    <w:name w:val="Lentelės turinys"/>
    <w:basedOn w:val="prastasis"/>
    <w:rsid w:val="00145750"/>
    <w:pPr>
      <w:widowControl w:val="0"/>
      <w:suppressLineNumbers/>
      <w:suppressAutoHyphens/>
      <w:adjustRightInd w:val="0"/>
      <w:spacing w:line="360" w:lineRule="atLeast"/>
      <w:jc w:val="both"/>
      <w:textAlignment w:val="baseline"/>
    </w:pPr>
    <w:rPr>
      <w:rFonts w:eastAsia="SimSun" w:cs="Lucida Sans"/>
      <w:kern w:val="1"/>
      <w:lang w:eastAsia="hi-IN" w:bidi="hi-IN"/>
    </w:rPr>
  </w:style>
  <w:style w:type="paragraph" w:customStyle="1" w:styleId="NoSpacing1">
    <w:name w:val="No Spacing1"/>
    <w:uiPriority w:val="1"/>
    <w:qFormat/>
    <w:rsid w:val="00145750"/>
    <w:rPr>
      <w:rFonts w:ascii="Times New Roman" w:eastAsia="Times New Roman" w:hAnsi="Times New Roman"/>
      <w:sz w:val="24"/>
      <w:lang w:eastAsia="en-US"/>
    </w:rPr>
  </w:style>
  <w:style w:type="character" w:styleId="Emfaz">
    <w:name w:val="Emphasis"/>
    <w:uiPriority w:val="20"/>
    <w:qFormat/>
    <w:rsid w:val="00A900BF"/>
    <w:rPr>
      <w:i/>
      <w:iCs/>
    </w:rPr>
  </w:style>
  <w:style w:type="character" w:customStyle="1" w:styleId="Antrat6Diagrama">
    <w:name w:val="Antraštė 6 Diagrama"/>
    <w:link w:val="Antrat6"/>
    <w:rsid w:val="00394BE4"/>
    <w:rPr>
      <w:rFonts w:ascii="Times New Roman" w:eastAsia="Times New Roman" w:hAnsi="Times New Roman"/>
      <w:b/>
      <w:sz w:val="36"/>
    </w:rPr>
  </w:style>
  <w:style w:type="paragraph" w:customStyle="1" w:styleId="Hipersaitas1">
    <w:name w:val="Hipersaitas1"/>
    <w:basedOn w:val="prastasis"/>
    <w:rsid w:val="00394BE4"/>
    <w:pPr>
      <w:suppressAutoHyphens/>
      <w:spacing w:before="280" w:after="280"/>
      <w:ind w:firstLine="720"/>
    </w:pPr>
    <w:rPr>
      <w:kern w:val="1"/>
      <w:lang w:eastAsia="ar-SA"/>
    </w:rPr>
  </w:style>
  <w:style w:type="paragraph" w:customStyle="1" w:styleId="SLONormal">
    <w:name w:val="SLO Normal"/>
    <w:rsid w:val="00394BE4"/>
    <w:pPr>
      <w:suppressAutoHyphens/>
      <w:spacing w:before="120" w:after="120"/>
      <w:jc w:val="both"/>
    </w:pPr>
    <w:rPr>
      <w:rFonts w:ascii="Times New Roman" w:eastAsia="Lucida Sans Unicode" w:hAnsi="Times New Roman"/>
      <w:kern w:val="1"/>
      <w:sz w:val="24"/>
      <w:szCs w:val="24"/>
      <w:lang w:val="en-GB" w:eastAsia="ar-SA"/>
    </w:rPr>
  </w:style>
  <w:style w:type="paragraph" w:customStyle="1" w:styleId="istatymas">
    <w:name w:val="istatymas"/>
    <w:basedOn w:val="prastasis"/>
    <w:rsid w:val="00394BE4"/>
    <w:pPr>
      <w:spacing w:before="100" w:beforeAutospacing="1" w:after="100" w:afterAutospacing="1"/>
    </w:pPr>
    <w:rPr>
      <w:lang w:eastAsia="lt-LT"/>
    </w:rPr>
  </w:style>
  <w:style w:type="paragraph" w:customStyle="1" w:styleId="LLPTekstas">
    <w:name w:val="LLPTekstas"/>
    <w:basedOn w:val="prastasis"/>
    <w:rsid w:val="00394BE4"/>
    <w:pPr>
      <w:ind w:firstLine="567"/>
      <w:jc w:val="both"/>
    </w:pPr>
    <w:rPr>
      <w:szCs w:val="20"/>
    </w:rPr>
  </w:style>
  <w:style w:type="character" w:customStyle="1" w:styleId="LLCTekstas">
    <w:name w:val="LLCTekstas"/>
    <w:basedOn w:val="Numatytasispastraiposriftas"/>
    <w:rsid w:val="00394BE4"/>
  </w:style>
  <w:style w:type="paragraph" w:customStyle="1" w:styleId="Hyperlink1">
    <w:name w:val="Hyperlink1"/>
    <w:rsid w:val="00394BE4"/>
    <w:pPr>
      <w:autoSpaceDE w:val="0"/>
      <w:autoSpaceDN w:val="0"/>
      <w:adjustRightInd w:val="0"/>
      <w:ind w:firstLine="312"/>
      <w:jc w:val="both"/>
    </w:pPr>
    <w:rPr>
      <w:rFonts w:ascii="TIMESLT" w:eastAsia="Times New Roman" w:hAnsi="TIMESLT"/>
      <w:lang w:val="en-US" w:eastAsia="en-US"/>
    </w:rPr>
  </w:style>
  <w:style w:type="character" w:styleId="HTMLcitata">
    <w:name w:val="HTML Cite"/>
    <w:uiPriority w:val="99"/>
    <w:semiHidden/>
    <w:unhideWhenUsed/>
    <w:rsid w:val="00394BE4"/>
    <w:rPr>
      <w:i/>
      <w:iCs/>
    </w:rPr>
  </w:style>
  <w:style w:type="paragraph" w:customStyle="1" w:styleId="Patvirtinta">
    <w:name w:val="Patvirtinta"/>
    <w:uiPriority w:val="99"/>
    <w:rsid w:val="0098522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harChar10">
    <w:name w:val="Char Char10"/>
    <w:basedOn w:val="prastasis"/>
    <w:rsid w:val="00985220"/>
    <w:pPr>
      <w:spacing w:after="160" w:line="240" w:lineRule="exact"/>
    </w:pPr>
    <w:rPr>
      <w:rFonts w:ascii="Tahoma" w:hAnsi="Tahoma"/>
      <w:sz w:val="20"/>
      <w:szCs w:val="20"/>
      <w:lang w:val="en-US"/>
    </w:rPr>
  </w:style>
  <w:style w:type="paragraph" w:styleId="Betarp">
    <w:name w:val="No Spacing"/>
    <w:link w:val="BetarpDiagrama"/>
    <w:uiPriority w:val="1"/>
    <w:qFormat/>
    <w:rsid w:val="00B13356"/>
    <w:rPr>
      <w:rFonts w:ascii="Times New Roman" w:hAnsi="Times New Roman"/>
      <w:sz w:val="24"/>
      <w:szCs w:val="22"/>
      <w:lang w:eastAsia="en-US"/>
    </w:rPr>
  </w:style>
  <w:style w:type="character" w:customStyle="1" w:styleId="t99">
    <w:name w:val="t99"/>
    <w:rsid w:val="00D30DCD"/>
  </w:style>
  <w:style w:type="character" w:customStyle="1" w:styleId="t100">
    <w:name w:val="t100"/>
    <w:rsid w:val="00D30DCD"/>
  </w:style>
  <w:style w:type="character" w:customStyle="1" w:styleId="t101">
    <w:name w:val="t101"/>
    <w:rsid w:val="00D30DCD"/>
  </w:style>
  <w:style w:type="character" w:customStyle="1" w:styleId="t102">
    <w:name w:val="t102"/>
    <w:rsid w:val="00D30DCD"/>
  </w:style>
  <w:style w:type="paragraph" w:customStyle="1" w:styleId="Body2">
    <w:name w:val="Body 2"/>
    <w:rsid w:val="0086206F"/>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lt-LT"/>
    </w:rPr>
  </w:style>
  <w:style w:type="paragraph" w:customStyle="1" w:styleId="Heading">
    <w:name w:val="Heading"/>
    <w:next w:val="Body2"/>
    <w:rsid w:val="002C451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lt-LT"/>
    </w:rPr>
  </w:style>
  <w:style w:type="character" w:customStyle="1" w:styleId="t49">
    <w:name w:val="t49"/>
    <w:rsid w:val="00DF73F8"/>
  </w:style>
  <w:style w:type="character" w:customStyle="1" w:styleId="t52">
    <w:name w:val="t52"/>
    <w:rsid w:val="00DF73F8"/>
  </w:style>
  <w:style w:type="paragraph" w:customStyle="1" w:styleId="linija">
    <w:name w:val="linija"/>
    <w:basedOn w:val="prastasis"/>
    <w:rsid w:val="00387918"/>
    <w:pPr>
      <w:spacing w:before="100" w:beforeAutospacing="1" w:after="100" w:afterAutospacing="1"/>
    </w:pPr>
    <w:rPr>
      <w:lang w:eastAsia="lt-LT"/>
    </w:rPr>
  </w:style>
  <w:style w:type="paragraph" w:customStyle="1" w:styleId="BodyText3">
    <w:name w:val="Body Text3"/>
    <w:rsid w:val="00754B66"/>
    <w:pPr>
      <w:autoSpaceDE w:val="0"/>
      <w:autoSpaceDN w:val="0"/>
      <w:adjustRightInd w:val="0"/>
      <w:ind w:firstLine="312"/>
      <w:jc w:val="both"/>
    </w:pPr>
    <w:rPr>
      <w:rFonts w:ascii="TIMESLT" w:eastAsia="Times New Roman" w:hAnsi="TIMESLT"/>
      <w:lang w:val="en-US" w:eastAsia="en-US"/>
    </w:rPr>
  </w:style>
  <w:style w:type="character" w:customStyle="1" w:styleId="Bodytext212pt">
    <w:name w:val="Body text (2) + 12 pt"/>
    <w:rsid w:val="00237456"/>
    <w:rPr>
      <w:rFonts w:eastAsia="Times New Roman"/>
      <w:color w:val="000000"/>
      <w:spacing w:val="0"/>
      <w:w w:val="100"/>
      <w:position w:val="0"/>
      <w:sz w:val="24"/>
      <w:shd w:val="clear" w:color="auto" w:fill="FFFFFF"/>
      <w:lang w:val="lt-LT" w:eastAsia="lt-LT"/>
    </w:rPr>
  </w:style>
  <w:style w:type="character" w:customStyle="1" w:styleId="Bodytext2">
    <w:name w:val="Body text (2)_"/>
    <w:link w:val="Bodytext20"/>
    <w:locked/>
    <w:rsid w:val="00237456"/>
    <w:rPr>
      <w:sz w:val="19"/>
      <w:shd w:val="clear" w:color="auto" w:fill="FFFFFF"/>
    </w:rPr>
  </w:style>
  <w:style w:type="paragraph" w:customStyle="1" w:styleId="Bodytext20">
    <w:name w:val="Body text (2)"/>
    <w:basedOn w:val="prastasis"/>
    <w:link w:val="Bodytext2"/>
    <w:rsid w:val="00237456"/>
    <w:pPr>
      <w:widowControl w:val="0"/>
      <w:shd w:val="clear" w:color="auto" w:fill="FFFFFF"/>
      <w:spacing w:before="120" w:after="180" w:line="240" w:lineRule="atLeast"/>
      <w:jc w:val="both"/>
    </w:pPr>
    <w:rPr>
      <w:rFonts w:ascii="Calibri" w:eastAsia="Calibri" w:hAnsi="Calibri"/>
      <w:sz w:val="19"/>
      <w:szCs w:val="20"/>
      <w:lang w:eastAsia="lt-LT"/>
    </w:rPr>
  </w:style>
  <w:style w:type="character" w:customStyle="1" w:styleId="PagrindinistekstasIsretinimas2tsk">
    <w:name w:val="Pagrindinis tekstas + Isretinimas 2 tsk."/>
    <w:uiPriority w:val="99"/>
    <w:rsid w:val="00237456"/>
    <w:rPr>
      <w:rFonts w:ascii="Times New Roman" w:eastAsia="Calibri" w:hAnsi="Times New Roman" w:cs="Times New Roman"/>
      <w:spacing w:val="47"/>
      <w:sz w:val="18"/>
      <w:szCs w:val="18"/>
      <w:shd w:val="clear" w:color="auto" w:fill="FFFFFF"/>
      <w:lang w:val="lt-LT" w:bidi="ar-SA"/>
    </w:rPr>
  </w:style>
  <w:style w:type="character" w:customStyle="1" w:styleId="Pagrindinistekstas8">
    <w:name w:val="Pagrindinis tekstas (8)_"/>
    <w:link w:val="Pagrindinistekstas80"/>
    <w:uiPriority w:val="99"/>
    <w:rsid w:val="00237456"/>
    <w:rPr>
      <w:spacing w:val="2"/>
      <w:sz w:val="12"/>
      <w:szCs w:val="12"/>
      <w:shd w:val="clear" w:color="auto" w:fill="FFFFFF"/>
    </w:rPr>
  </w:style>
  <w:style w:type="paragraph" w:customStyle="1" w:styleId="Pagrindinistekstas80">
    <w:name w:val="Pagrindinis tekstas (8)"/>
    <w:basedOn w:val="prastasis"/>
    <w:link w:val="Pagrindinistekstas8"/>
    <w:uiPriority w:val="99"/>
    <w:rsid w:val="00237456"/>
    <w:pPr>
      <w:shd w:val="clear" w:color="auto" w:fill="FFFFFF"/>
      <w:spacing w:line="182" w:lineRule="exact"/>
      <w:jc w:val="both"/>
    </w:pPr>
    <w:rPr>
      <w:rFonts w:ascii="Calibri" w:eastAsia="Calibri" w:hAnsi="Calibri"/>
      <w:spacing w:val="2"/>
      <w:sz w:val="12"/>
      <w:szCs w:val="12"/>
      <w:lang w:eastAsia="lt-LT"/>
    </w:rPr>
  </w:style>
  <w:style w:type="character" w:customStyle="1" w:styleId="Pagrindinistekstas20">
    <w:name w:val="Pagrindinis tekstas (2)_"/>
    <w:link w:val="Pagrindinistekstas21"/>
    <w:uiPriority w:val="99"/>
    <w:locked/>
    <w:rsid w:val="004C5C59"/>
    <w:rPr>
      <w:b/>
      <w:bCs/>
      <w:sz w:val="22"/>
      <w:szCs w:val="22"/>
      <w:shd w:val="clear" w:color="auto" w:fill="FFFFFF"/>
    </w:rPr>
  </w:style>
  <w:style w:type="character" w:customStyle="1" w:styleId="Pagrindinistekstas2Nepusjuodis">
    <w:name w:val="Pagrindinis tekstas (2) + Ne pusjuodis"/>
    <w:uiPriority w:val="99"/>
    <w:rsid w:val="004C5C59"/>
  </w:style>
  <w:style w:type="character" w:customStyle="1" w:styleId="Antratarbaporat">
    <w:name w:val="Antraštė arba poraštė_"/>
    <w:link w:val="Antratarbaporat0"/>
    <w:uiPriority w:val="99"/>
    <w:locked/>
    <w:rsid w:val="004C5C59"/>
    <w:rPr>
      <w:shd w:val="clear" w:color="auto" w:fill="FFFFFF"/>
    </w:rPr>
  </w:style>
  <w:style w:type="character" w:customStyle="1" w:styleId="Pagrindinistekstas0">
    <w:name w:val="Pagrindinis tekstas_"/>
    <w:link w:val="Pagrindinistekstas1"/>
    <w:uiPriority w:val="99"/>
    <w:locked/>
    <w:rsid w:val="004C5C59"/>
    <w:rPr>
      <w:rFonts w:ascii="TIMESLT" w:eastAsia="Times New Roman" w:hAnsi="TIMESLT"/>
      <w:lang w:val="en-US" w:eastAsia="en-US"/>
    </w:rPr>
  </w:style>
  <w:style w:type="character" w:customStyle="1" w:styleId="PagrindinistekstasPusjuodis">
    <w:name w:val="Pagrindinis tekstas + Pusjuodis"/>
    <w:uiPriority w:val="99"/>
    <w:rsid w:val="004C5C59"/>
    <w:rPr>
      <w:b/>
      <w:bCs/>
      <w:sz w:val="22"/>
      <w:szCs w:val="22"/>
      <w:shd w:val="clear" w:color="auto" w:fill="FFFFFF"/>
    </w:rPr>
  </w:style>
  <w:style w:type="character" w:customStyle="1" w:styleId="Temosantrat1">
    <w:name w:val="Temos antraštė #1_"/>
    <w:link w:val="Temosantrat11"/>
    <w:uiPriority w:val="99"/>
    <w:locked/>
    <w:rsid w:val="004C5C59"/>
    <w:rPr>
      <w:b/>
      <w:bCs/>
      <w:sz w:val="22"/>
      <w:szCs w:val="22"/>
      <w:shd w:val="clear" w:color="auto" w:fill="FFFFFF"/>
    </w:rPr>
  </w:style>
  <w:style w:type="character" w:customStyle="1" w:styleId="Pagrindinistekstas3">
    <w:name w:val="Pagrindinis tekstas3"/>
    <w:uiPriority w:val="99"/>
    <w:rsid w:val="004C5C59"/>
  </w:style>
  <w:style w:type="character" w:customStyle="1" w:styleId="Pagrindinistekstas4">
    <w:name w:val="Pagrindinis tekstas (4)_"/>
    <w:link w:val="Pagrindinistekstas41"/>
    <w:uiPriority w:val="99"/>
    <w:locked/>
    <w:rsid w:val="004C5C59"/>
    <w:rPr>
      <w:b/>
      <w:bCs/>
      <w:i/>
      <w:iCs/>
      <w:sz w:val="23"/>
      <w:szCs w:val="23"/>
      <w:shd w:val="clear" w:color="auto" w:fill="FFFFFF"/>
    </w:rPr>
  </w:style>
  <w:style w:type="character" w:customStyle="1" w:styleId="Pagrindinistekstas5">
    <w:name w:val="Pagrindinis tekstas (5)_"/>
    <w:link w:val="Pagrindinistekstas50"/>
    <w:uiPriority w:val="99"/>
    <w:locked/>
    <w:rsid w:val="004C5C59"/>
    <w:rPr>
      <w:shd w:val="clear" w:color="auto" w:fill="FFFFFF"/>
    </w:rPr>
  </w:style>
  <w:style w:type="character" w:customStyle="1" w:styleId="Pagrindinistekstas6">
    <w:name w:val="Pagrindinis tekstas (6)_"/>
    <w:link w:val="Pagrindinistekstas60"/>
    <w:uiPriority w:val="99"/>
    <w:locked/>
    <w:rsid w:val="004C5C59"/>
    <w:rPr>
      <w:i/>
      <w:iCs/>
      <w:sz w:val="23"/>
      <w:szCs w:val="23"/>
      <w:shd w:val="clear" w:color="auto" w:fill="FFFFFF"/>
    </w:rPr>
  </w:style>
  <w:style w:type="character" w:customStyle="1" w:styleId="Pagrindinistekstas6Pusjuodis">
    <w:name w:val="Pagrindinis tekstas (6) + Pusjuodis"/>
    <w:uiPriority w:val="99"/>
    <w:rsid w:val="004C5C59"/>
    <w:rPr>
      <w:b/>
      <w:bCs/>
      <w:i/>
      <w:iCs/>
      <w:sz w:val="23"/>
      <w:szCs w:val="23"/>
      <w:shd w:val="clear" w:color="auto" w:fill="FFFFFF"/>
    </w:rPr>
  </w:style>
  <w:style w:type="character" w:customStyle="1" w:styleId="Pagrindinistekstas111">
    <w:name w:val="Pagrindinis tekstas + 111"/>
    <w:aliases w:val="5 tšk.1,Pusjuodis1,Kursyvas1"/>
    <w:uiPriority w:val="99"/>
    <w:rsid w:val="004C5C59"/>
    <w:rPr>
      <w:b/>
      <w:bCs/>
      <w:i/>
      <w:iCs/>
      <w:sz w:val="23"/>
      <w:szCs w:val="23"/>
      <w:shd w:val="clear" w:color="auto" w:fill="FFFFFF"/>
    </w:rPr>
  </w:style>
  <w:style w:type="paragraph" w:customStyle="1" w:styleId="Pagrindinistekstas21">
    <w:name w:val="Pagrindinis tekstas (2)"/>
    <w:basedOn w:val="prastasis"/>
    <w:link w:val="Pagrindinistekstas20"/>
    <w:uiPriority w:val="99"/>
    <w:rsid w:val="004C5C59"/>
    <w:pPr>
      <w:shd w:val="clear" w:color="auto" w:fill="FFFFFF"/>
      <w:spacing w:after="300" w:line="240" w:lineRule="atLeast"/>
    </w:pPr>
    <w:rPr>
      <w:rFonts w:ascii="Calibri" w:eastAsia="Calibri" w:hAnsi="Calibri"/>
      <w:b/>
      <w:bCs/>
      <w:sz w:val="22"/>
      <w:szCs w:val="22"/>
      <w:lang w:eastAsia="lt-LT"/>
    </w:rPr>
  </w:style>
  <w:style w:type="paragraph" w:customStyle="1" w:styleId="Antratarbaporat0">
    <w:name w:val="Antraštė arba poraštė"/>
    <w:basedOn w:val="prastasis"/>
    <w:link w:val="Antratarbaporat"/>
    <w:uiPriority w:val="99"/>
    <w:rsid w:val="004C5C59"/>
    <w:pPr>
      <w:shd w:val="clear" w:color="auto" w:fill="FFFFFF"/>
    </w:pPr>
    <w:rPr>
      <w:rFonts w:ascii="Calibri" w:eastAsia="Calibri" w:hAnsi="Calibri"/>
      <w:sz w:val="20"/>
      <w:szCs w:val="20"/>
      <w:lang w:eastAsia="lt-LT"/>
    </w:rPr>
  </w:style>
  <w:style w:type="paragraph" w:customStyle="1" w:styleId="Temosantrat11">
    <w:name w:val="Temos antraštė #11"/>
    <w:basedOn w:val="prastasis"/>
    <w:link w:val="Temosantrat1"/>
    <w:uiPriority w:val="99"/>
    <w:rsid w:val="004C5C59"/>
    <w:pPr>
      <w:shd w:val="clear" w:color="auto" w:fill="FFFFFF"/>
      <w:spacing w:before="300" w:line="277" w:lineRule="exact"/>
      <w:outlineLvl w:val="0"/>
    </w:pPr>
    <w:rPr>
      <w:rFonts w:ascii="Calibri" w:eastAsia="Calibri" w:hAnsi="Calibri"/>
      <w:b/>
      <w:bCs/>
      <w:sz w:val="22"/>
      <w:szCs w:val="22"/>
      <w:lang w:eastAsia="lt-LT"/>
    </w:rPr>
  </w:style>
  <w:style w:type="paragraph" w:customStyle="1" w:styleId="Pagrindinistekstas41">
    <w:name w:val="Pagrindinis tekstas (4)1"/>
    <w:basedOn w:val="prastasis"/>
    <w:link w:val="Pagrindinistekstas4"/>
    <w:uiPriority w:val="99"/>
    <w:rsid w:val="004C5C59"/>
    <w:pPr>
      <w:shd w:val="clear" w:color="auto" w:fill="FFFFFF"/>
      <w:spacing w:line="240" w:lineRule="atLeast"/>
    </w:pPr>
    <w:rPr>
      <w:rFonts w:ascii="Calibri" w:eastAsia="Calibri" w:hAnsi="Calibri"/>
      <w:b/>
      <w:bCs/>
      <w:i/>
      <w:iCs/>
      <w:sz w:val="23"/>
      <w:szCs w:val="23"/>
      <w:lang w:eastAsia="lt-LT"/>
    </w:rPr>
  </w:style>
  <w:style w:type="paragraph" w:customStyle="1" w:styleId="Pagrindinistekstas50">
    <w:name w:val="Pagrindinis tekstas (5)"/>
    <w:basedOn w:val="prastasis"/>
    <w:link w:val="Pagrindinistekstas5"/>
    <w:uiPriority w:val="99"/>
    <w:rsid w:val="004C5C59"/>
    <w:pPr>
      <w:shd w:val="clear" w:color="auto" w:fill="FFFFFF"/>
      <w:spacing w:before="960" w:line="240" w:lineRule="atLeast"/>
      <w:jc w:val="both"/>
    </w:pPr>
    <w:rPr>
      <w:rFonts w:ascii="Calibri" w:eastAsia="Calibri" w:hAnsi="Calibri"/>
      <w:sz w:val="20"/>
      <w:szCs w:val="20"/>
      <w:lang w:eastAsia="lt-LT"/>
    </w:rPr>
  </w:style>
  <w:style w:type="paragraph" w:customStyle="1" w:styleId="Pagrindinistekstas60">
    <w:name w:val="Pagrindinis tekstas (6)"/>
    <w:basedOn w:val="prastasis"/>
    <w:link w:val="Pagrindinistekstas6"/>
    <w:uiPriority w:val="99"/>
    <w:rsid w:val="004C5C59"/>
    <w:pPr>
      <w:shd w:val="clear" w:color="auto" w:fill="FFFFFF"/>
      <w:spacing w:before="1500" w:line="240" w:lineRule="atLeast"/>
    </w:pPr>
    <w:rPr>
      <w:rFonts w:ascii="Calibri" w:eastAsia="Calibri" w:hAnsi="Calibri"/>
      <w:i/>
      <w:iCs/>
      <w:sz w:val="23"/>
      <w:szCs w:val="23"/>
      <w:lang w:eastAsia="lt-LT"/>
    </w:rPr>
  </w:style>
  <w:style w:type="paragraph" w:customStyle="1" w:styleId="DiagramaDiagramaDiagramaDiagramaDiagrama">
    <w:name w:val="Diagrama Diagrama Diagrama Diagrama Diagrama"/>
    <w:basedOn w:val="prastasis"/>
    <w:rsid w:val="00E80626"/>
    <w:pPr>
      <w:spacing w:after="160" w:line="240" w:lineRule="exact"/>
    </w:pPr>
    <w:rPr>
      <w:rFonts w:ascii="Tahoma" w:hAnsi="Tahoma"/>
      <w:sz w:val="20"/>
      <w:szCs w:val="20"/>
      <w:lang w:val="en-US"/>
    </w:rPr>
  </w:style>
  <w:style w:type="paragraph" w:customStyle="1" w:styleId="TableStyle2">
    <w:name w:val="Table Style 2"/>
    <w:rsid w:val="00FF6D80"/>
    <w:pPr>
      <w:pBdr>
        <w:top w:val="nil"/>
        <w:left w:val="nil"/>
        <w:bottom w:val="nil"/>
        <w:right w:val="nil"/>
        <w:between w:val="nil"/>
        <w:bar w:val="nil"/>
      </w:pBdr>
    </w:pPr>
    <w:rPr>
      <w:rFonts w:ascii="Helvetica" w:eastAsia="Arial Unicode MS" w:hAnsi="Arial Unicode MS" w:cs="Arial Unicode MS"/>
      <w:color w:val="000000"/>
      <w:u w:color="000000"/>
      <w:bdr w:val="nil"/>
      <w:lang w:val="de-DE" w:eastAsia="lt-LT"/>
    </w:rPr>
  </w:style>
  <w:style w:type="paragraph" w:customStyle="1" w:styleId="BodyB">
    <w:name w:val="Body B"/>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lt-LT"/>
    </w:rPr>
  </w:style>
  <w:style w:type="paragraph" w:customStyle="1" w:styleId="prastasis1">
    <w:name w:val="Įprastasis1"/>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lt-LT"/>
    </w:rPr>
  </w:style>
  <w:style w:type="paragraph" w:customStyle="1" w:styleId="BodyA">
    <w:name w:val="Body A"/>
    <w:rsid w:val="00FF6D80"/>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eastAsia="lt-LT"/>
    </w:rPr>
  </w:style>
  <w:style w:type="paragraph" w:customStyle="1" w:styleId="Body">
    <w:name w:val="Body"/>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lt-LT"/>
    </w:rPr>
  </w:style>
  <w:style w:type="paragraph" w:customStyle="1" w:styleId="Textbody">
    <w:name w:val="Text body"/>
    <w:rsid w:val="00FF6D80"/>
    <w:pPr>
      <w:widowControl w:val="0"/>
      <w:pBdr>
        <w:top w:val="nil"/>
        <w:left w:val="nil"/>
        <w:bottom w:val="nil"/>
        <w:right w:val="nil"/>
        <w:between w:val="nil"/>
        <w:bar w:val="nil"/>
      </w:pBdr>
      <w:suppressAutoHyphens/>
      <w:spacing w:after="120"/>
    </w:pPr>
    <w:rPr>
      <w:rFonts w:ascii="Times New Roman" w:eastAsia="Arial Unicode MS" w:hAnsi="Arial Unicode MS" w:cs="Arial Unicode MS"/>
      <w:color w:val="000000"/>
      <w:kern w:val="1"/>
      <w:sz w:val="24"/>
      <w:szCs w:val="24"/>
      <w:u w:color="000000"/>
      <w:bdr w:val="nil"/>
      <w:lang w:val="pt-PT" w:eastAsia="lt-LT"/>
    </w:rPr>
  </w:style>
  <w:style w:type="paragraph" w:customStyle="1" w:styleId="TableContents">
    <w:name w:val="Table Contents"/>
    <w:rsid w:val="00FF6D80"/>
    <w:pPr>
      <w:widowControl w:val="0"/>
      <w:pBdr>
        <w:top w:val="nil"/>
        <w:left w:val="nil"/>
        <w:bottom w:val="nil"/>
        <w:right w:val="nil"/>
        <w:between w:val="nil"/>
        <w:bar w:val="nil"/>
      </w:pBdr>
      <w:suppressAutoHyphens/>
    </w:pPr>
    <w:rPr>
      <w:rFonts w:ascii="Times New Roman" w:eastAsia="Arial Unicode MS" w:hAnsi="Arial Unicode MS" w:cs="Arial Unicode MS"/>
      <w:color w:val="000000"/>
      <w:kern w:val="1"/>
      <w:sz w:val="24"/>
      <w:szCs w:val="24"/>
      <w:u w:color="000000"/>
      <w:bdr w:val="nil"/>
      <w:lang w:eastAsia="lt-LT"/>
    </w:rPr>
  </w:style>
  <w:style w:type="numbering" w:customStyle="1" w:styleId="ImportedStyle2">
    <w:name w:val="Imported Style 2"/>
    <w:rsid w:val="00FF6D80"/>
    <w:pPr>
      <w:numPr>
        <w:numId w:val="14"/>
      </w:numPr>
    </w:pPr>
  </w:style>
  <w:style w:type="paragraph" w:customStyle="1" w:styleId="1">
    <w:name w:val="Стиль1"/>
    <w:basedOn w:val="prastasis"/>
    <w:rsid w:val="00B215EB"/>
    <w:pPr>
      <w:jc w:val="center"/>
    </w:pPr>
    <w:rPr>
      <w:szCs w:val="20"/>
      <w:lang w:val="ru-RU"/>
    </w:rPr>
  </w:style>
  <w:style w:type="paragraph" w:customStyle="1" w:styleId="Tekstas">
    <w:name w:val="Tekstas"/>
    <w:basedOn w:val="prastasis"/>
    <w:rsid w:val="00577855"/>
    <w:pPr>
      <w:tabs>
        <w:tab w:val="center" w:pos="3119"/>
      </w:tabs>
      <w:ind w:left="1134" w:firstLine="851"/>
    </w:pPr>
    <w:rPr>
      <w:szCs w:val="20"/>
    </w:rPr>
  </w:style>
  <w:style w:type="paragraph" w:customStyle="1" w:styleId="H-TextFormat">
    <w:name w:val="H-TextFormat"/>
    <w:basedOn w:val="prastasis"/>
    <w:rsid w:val="004C1780"/>
    <w:pPr>
      <w:autoSpaceDE w:val="0"/>
      <w:autoSpaceDN w:val="0"/>
      <w:adjustRightInd w:val="0"/>
    </w:pPr>
    <w:rPr>
      <w:rFonts w:ascii="Arial" w:hAnsi="Arial" w:cs="Arial"/>
      <w:sz w:val="22"/>
      <w:szCs w:val="22"/>
      <w:lang w:val="en-US"/>
    </w:rPr>
  </w:style>
  <w:style w:type="character" w:customStyle="1" w:styleId="BetarpDiagrama">
    <w:name w:val="Be tarpų Diagrama"/>
    <w:link w:val="Betarp"/>
    <w:uiPriority w:val="1"/>
    <w:rsid w:val="00337E6B"/>
    <w:rPr>
      <w:rFonts w:ascii="Times New Roman" w:hAnsi="Times New Roman"/>
      <w:sz w:val="24"/>
      <w:szCs w:val="22"/>
      <w:lang w:eastAsia="en-US"/>
    </w:rPr>
  </w:style>
  <w:style w:type="character" w:customStyle="1" w:styleId="FooterChar1">
    <w:name w:val="Footer Char1"/>
    <w:uiPriority w:val="99"/>
    <w:semiHidden/>
    <w:rsid w:val="00A92266"/>
    <w:rPr>
      <w:sz w:val="24"/>
      <w:szCs w:val="20"/>
      <w:lang w:eastAsia="en-US"/>
    </w:rPr>
  </w:style>
  <w:style w:type="paragraph" w:styleId="Pagrindinistekstas30">
    <w:name w:val="Body Text 3"/>
    <w:basedOn w:val="prastasis"/>
    <w:link w:val="Pagrindinistekstas3Diagrama"/>
    <w:uiPriority w:val="99"/>
    <w:rsid w:val="00A92266"/>
    <w:pPr>
      <w:jc w:val="both"/>
    </w:pPr>
    <w:rPr>
      <w:szCs w:val="20"/>
    </w:rPr>
  </w:style>
  <w:style w:type="character" w:customStyle="1" w:styleId="Pagrindinistekstas3Diagrama">
    <w:name w:val="Pagrindinis tekstas 3 Diagrama"/>
    <w:link w:val="Pagrindinistekstas30"/>
    <w:uiPriority w:val="99"/>
    <w:rsid w:val="00A92266"/>
    <w:rPr>
      <w:rFonts w:ascii="Times New Roman" w:eastAsia="Times New Roman" w:hAnsi="Times New Roman"/>
      <w:sz w:val="24"/>
      <w:lang w:eastAsia="en-US"/>
    </w:rPr>
  </w:style>
  <w:style w:type="character" w:customStyle="1" w:styleId="BodytextChar">
    <w:name w:val="Body text Char"/>
    <w:uiPriority w:val="99"/>
    <w:locked/>
    <w:rsid w:val="00A92266"/>
    <w:rPr>
      <w:rFonts w:ascii="TIMESLT" w:hAnsi="TIMESLT"/>
      <w:sz w:val="22"/>
      <w:szCs w:val="22"/>
      <w:lang w:val="en-US" w:eastAsia="en-US" w:bidi="ar-SA"/>
    </w:rPr>
  </w:style>
  <w:style w:type="character" w:customStyle="1" w:styleId="DiagramaDiagrama2">
    <w:name w:val="Diagrama Diagrama2"/>
    <w:uiPriority w:val="99"/>
    <w:semiHidden/>
    <w:locked/>
    <w:rsid w:val="00A92266"/>
    <w:rPr>
      <w:sz w:val="24"/>
      <w:lang w:val="lt-LT" w:eastAsia="lt-LT"/>
    </w:rPr>
  </w:style>
  <w:style w:type="character" w:customStyle="1" w:styleId="DiagramaDiagrama">
    <w:name w:val="Diagrama Diagrama"/>
    <w:uiPriority w:val="99"/>
    <w:rsid w:val="00A92266"/>
    <w:rPr>
      <w:sz w:val="24"/>
      <w:lang w:val="lt-LT" w:eastAsia="lt-LT"/>
    </w:rPr>
  </w:style>
  <w:style w:type="paragraph" w:styleId="Sraopastraipa">
    <w:name w:val="List Paragraph"/>
    <w:aliases w:val="Numbering,ERP-List Paragraph,List Paragraph11,Lentele,List not in Table,Buletai,lp1,Bullet 1,Use Case List Paragraph,Paragraph,Table of contents numbered"/>
    <w:basedOn w:val="prastasis"/>
    <w:uiPriority w:val="34"/>
    <w:qFormat/>
    <w:rsid w:val="00A92266"/>
    <w:pPr>
      <w:ind w:left="720"/>
      <w:contextualSpacing/>
    </w:pPr>
    <w:rPr>
      <w:szCs w:val="20"/>
    </w:rPr>
  </w:style>
  <w:style w:type="paragraph" w:customStyle="1" w:styleId="Pagrindinistekstas11">
    <w:name w:val="Pagrindinis tekstas11"/>
    <w:uiPriority w:val="99"/>
    <w:rsid w:val="00A92266"/>
    <w:pPr>
      <w:autoSpaceDE w:val="0"/>
      <w:autoSpaceDN w:val="0"/>
      <w:adjustRightInd w:val="0"/>
      <w:ind w:firstLine="312"/>
      <w:jc w:val="both"/>
    </w:pPr>
    <w:rPr>
      <w:rFonts w:ascii="TIMESLT" w:eastAsia="Times New Roman" w:hAnsi="TIMESLT"/>
      <w:lang w:val="en-US" w:eastAsia="en-US"/>
    </w:rPr>
  </w:style>
  <w:style w:type="table" w:customStyle="1" w:styleId="Lentelstinklelis1">
    <w:name w:val="Lentelės tinklelis1"/>
    <w:uiPriority w:val="99"/>
    <w:rsid w:val="00A92266"/>
    <w:rPr>
      <w:rFonts w:ascii="Times New Roman" w:eastAsia="Times New Roman" w:hAnsi="Times New Roman"/>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3">
    <w:name w:val="Font Style23"/>
    <w:uiPriority w:val="99"/>
    <w:rsid w:val="00A92266"/>
    <w:rPr>
      <w:rFonts w:ascii="Times New Roman" w:hAnsi="Times New Roman"/>
      <w:sz w:val="20"/>
    </w:rPr>
  </w:style>
  <w:style w:type="paragraph" w:customStyle="1" w:styleId="CharChar100">
    <w:name w:val="Char Char10"/>
    <w:basedOn w:val="prastasis"/>
    <w:rsid w:val="00A92266"/>
    <w:pPr>
      <w:spacing w:after="160" w:line="240" w:lineRule="exact"/>
    </w:pPr>
    <w:rPr>
      <w:rFonts w:ascii="Tahoma" w:hAnsi="Tahoma"/>
      <w:sz w:val="20"/>
      <w:szCs w:val="20"/>
      <w:lang w:val="en-US"/>
    </w:rPr>
  </w:style>
  <w:style w:type="paragraph" w:customStyle="1" w:styleId="DiagramaDiagramaDiagramaDiagramaDiagrama0">
    <w:name w:val="Diagrama Diagrama Diagrama Diagrama Diagrama"/>
    <w:basedOn w:val="prastasis"/>
    <w:rsid w:val="00A92266"/>
    <w:pPr>
      <w:spacing w:after="160" w:line="240" w:lineRule="exact"/>
    </w:pPr>
    <w:rPr>
      <w:rFonts w:ascii="Tahoma" w:hAnsi="Tahoma"/>
      <w:sz w:val="20"/>
      <w:szCs w:val="20"/>
      <w:lang w:val="en-US"/>
    </w:rPr>
  </w:style>
  <w:style w:type="character" w:customStyle="1" w:styleId="Hyperlink0">
    <w:name w:val="Hyperlink.0"/>
    <w:rsid w:val="00A92266"/>
    <w:rPr>
      <w:rFonts w:cs="Times New Roman"/>
      <w:color w:val="0000FF"/>
      <w:u w:val="single"/>
    </w:rPr>
  </w:style>
  <w:style w:type="character" w:customStyle="1" w:styleId="Pagrindinistekstas22">
    <w:name w:val="Pagrindinis tekstas2"/>
    <w:rsid w:val="00A92266"/>
    <w:rPr>
      <w:rFonts w:ascii="Times New Roman" w:eastAsia="Times New Roman" w:hAnsi="Times New Roman" w:cs="Times New Roman"/>
      <w:b w:val="0"/>
      <w:bCs w:val="0"/>
      <w:i w:val="0"/>
      <w:iCs w:val="0"/>
      <w:smallCaps w:val="0"/>
      <w:strike w:val="0"/>
      <w:spacing w:val="0"/>
      <w:sz w:val="23"/>
      <w:szCs w:val="23"/>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A92266"/>
    <w:rPr>
      <w:sz w:val="22"/>
      <w:szCs w:val="22"/>
      <w:shd w:val="clear" w:color="auto" w:fill="FFFFFF"/>
    </w:rPr>
  </w:style>
  <w:style w:type="paragraph" w:customStyle="1" w:styleId="MSGENFONTSTYLENAMETEMPLATEROLENUMBERMSGENFONTSTYLENAMEBYROLETEXT20">
    <w:name w:val="MSG_EN_FONT_STYLE_NAME_TEMPLATE_ROLE_NUMBER MSG_EN_FONT_STYLE_NAME_BY_ROLE_TEXT 2"/>
    <w:basedOn w:val="prastasis"/>
    <w:link w:val="MSGENFONTSTYLENAMETEMPLATEROLENUMBERMSGENFONTSTYLENAMEBYROLETEXT2"/>
    <w:rsid w:val="00A92266"/>
    <w:pPr>
      <w:widowControl w:val="0"/>
      <w:shd w:val="clear" w:color="auto" w:fill="FFFFFF"/>
      <w:spacing w:line="264" w:lineRule="exact"/>
      <w:jc w:val="right"/>
    </w:pPr>
    <w:rPr>
      <w:rFonts w:ascii="Calibri" w:eastAsia="Calibri" w:hAnsi="Calibri"/>
      <w:sz w:val="22"/>
      <w:szCs w:val="22"/>
      <w:lang w:eastAsia="lt-LT"/>
    </w:rPr>
  </w:style>
  <w:style w:type="paragraph" w:customStyle="1" w:styleId="1papunktis">
    <w:name w:val="1papunktis"/>
    <w:basedOn w:val="Sraopastraipa"/>
    <w:link w:val="1papunktisChar"/>
    <w:qFormat/>
    <w:rsid w:val="00A92266"/>
    <w:pPr>
      <w:numPr>
        <w:ilvl w:val="1"/>
        <w:numId w:val="15"/>
      </w:numPr>
      <w:tabs>
        <w:tab w:val="num" w:pos="360"/>
        <w:tab w:val="left" w:pos="886"/>
      </w:tabs>
      <w:ind w:left="414" w:hanging="414"/>
      <w:jc w:val="both"/>
    </w:pPr>
    <w:rPr>
      <w:rFonts w:ascii="Calibri" w:eastAsia="Calibri" w:hAnsi="Calibri"/>
      <w:sz w:val="22"/>
      <w:szCs w:val="24"/>
    </w:rPr>
  </w:style>
  <w:style w:type="character" w:customStyle="1" w:styleId="1papunktisChar">
    <w:name w:val="1papunktis Char"/>
    <w:link w:val="1papunktis"/>
    <w:rsid w:val="00A92266"/>
    <w:rPr>
      <w:sz w:val="22"/>
      <w:szCs w:val="24"/>
      <w:lang w:val="lt-LT" w:eastAsia="en-US"/>
    </w:rPr>
  </w:style>
  <w:style w:type="paragraph" w:customStyle="1" w:styleId="2papunktis">
    <w:name w:val="2 papunktis"/>
    <w:basedOn w:val="Sraopastraipa"/>
    <w:link w:val="2papunktisChar"/>
    <w:qFormat/>
    <w:rsid w:val="00A92266"/>
    <w:pPr>
      <w:numPr>
        <w:ilvl w:val="1"/>
        <w:numId w:val="16"/>
      </w:numPr>
      <w:ind w:left="414" w:hanging="414"/>
      <w:jc w:val="both"/>
    </w:pPr>
    <w:rPr>
      <w:lang w:val="en-US"/>
    </w:rPr>
  </w:style>
  <w:style w:type="character" w:customStyle="1" w:styleId="2papunktisChar">
    <w:name w:val="2 papunktis Char"/>
    <w:link w:val="2papunktis"/>
    <w:rsid w:val="00A92266"/>
    <w:rPr>
      <w:rFonts w:ascii="Times New Roman" w:eastAsia="Times New Roman" w:hAnsi="Times New Roman"/>
      <w:sz w:val="24"/>
      <w:lang w:val="en-US" w:eastAsia="en-US"/>
    </w:rPr>
  </w:style>
  <w:style w:type="paragraph" w:customStyle="1" w:styleId="WW-ListParagraph">
    <w:name w:val="WW-List Paragraph"/>
    <w:basedOn w:val="prastasis"/>
    <w:rsid w:val="00364B47"/>
    <w:pPr>
      <w:suppressAutoHyphens/>
      <w:autoSpaceDN w:val="0"/>
      <w:ind w:left="720"/>
      <w:contextualSpacing/>
      <w:textAlignment w:val="baseline"/>
    </w:pPr>
    <w:rPr>
      <w:rFonts w:ascii="Liberation Serif" w:eastAsia="NSimSun" w:hAnsi="Liberation Serif" w:cs="Mangal"/>
      <w:kern w:val="3"/>
      <w:sz w:val="20"/>
      <w:szCs w:val="20"/>
      <w:lang w:val="en-AU"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lt-LT"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15D1D"/>
    <w:rPr>
      <w:rFonts w:ascii="Times New Roman" w:eastAsia="Times New Roman" w:hAnsi="Times New Roman"/>
      <w:sz w:val="24"/>
      <w:szCs w:val="24"/>
      <w:lang w:eastAsia="en-US"/>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714DEF"/>
    <w:pPr>
      <w:keepNext/>
      <w:jc w:val="center"/>
      <w:outlineLvl w:val="0"/>
    </w:pPr>
    <w:rPr>
      <w:b/>
      <w:bCs/>
      <w:lang w:val="x-none" w:eastAsia="x-none"/>
    </w:rPr>
  </w:style>
  <w:style w:type="paragraph" w:styleId="Antrat2">
    <w:name w:val="heading 2"/>
    <w:aliases w:val="Title Header2,Heading 2 Char1,Heading 2 Char Char,Heading 2 Char,H2, Char"/>
    <w:basedOn w:val="prastasis"/>
    <w:next w:val="prastasis"/>
    <w:link w:val="Antrat2Diagrama"/>
    <w:qFormat/>
    <w:rsid w:val="00714DEF"/>
    <w:pPr>
      <w:keepNext/>
      <w:outlineLvl w:val="1"/>
    </w:pPr>
    <w:rPr>
      <w:b/>
      <w:bCs/>
      <w:color w:val="000000"/>
      <w:lang w:val="x-none" w:eastAsia="x-none"/>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14DEF"/>
    <w:pPr>
      <w:spacing w:before="60" w:after="60"/>
      <w:jc w:val="both"/>
      <w:outlineLvl w:val="2"/>
    </w:pPr>
    <w:rPr>
      <w:szCs w:val="20"/>
      <w:lang w:val="x-none" w:eastAsia="x-none"/>
    </w:rPr>
  </w:style>
  <w:style w:type="paragraph" w:styleId="Antrat4">
    <w:name w:val="heading 4"/>
    <w:aliases w:val=" Sub-Clause Sub-paragraph,Sub-Clause Sub-paragraph,Heading 4 Char Char Char Char,H4,Heading 4 Char Char Char Char Char"/>
    <w:basedOn w:val="prastasis"/>
    <w:next w:val="prastasis"/>
    <w:link w:val="Antrat4Diagrama"/>
    <w:uiPriority w:val="9"/>
    <w:qFormat/>
    <w:rsid w:val="00714DEF"/>
    <w:pPr>
      <w:keepNext/>
      <w:spacing w:before="240" w:after="60"/>
      <w:outlineLvl w:val="3"/>
    </w:pPr>
    <w:rPr>
      <w:b/>
      <w:bCs/>
      <w:sz w:val="28"/>
      <w:szCs w:val="28"/>
      <w:lang w:val="x-none" w:eastAsia="x-none"/>
    </w:rPr>
  </w:style>
  <w:style w:type="paragraph" w:styleId="Antrat5">
    <w:name w:val="heading 5"/>
    <w:aliases w:val="H5"/>
    <w:basedOn w:val="prastasis"/>
    <w:next w:val="prastasis"/>
    <w:link w:val="Antrat5Diagrama"/>
    <w:qFormat/>
    <w:rsid w:val="00714DEF"/>
    <w:pPr>
      <w:spacing w:before="240" w:after="60"/>
      <w:outlineLvl w:val="4"/>
    </w:pPr>
    <w:rPr>
      <w:sz w:val="20"/>
      <w:szCs w:val="20"/>
      <w:lang w:val="x-none" w:eastAsia="x-none"/>
    </w:rPr>
  </w:style>
  <w:style w:type="paragraph" w:styleId="Antrat6">
    <w:name w:val="heading 6"/>
    <w:basedOn w:val="prastasis"/>
    <w:next w:val="prastasis"/>
    <w:link w:val="Antrat6Diagrama"/>
    <w:qFormat/>
    <w:rsid w:val="00394BE4"/>
    <w:pPr>
      <w:keepNext/>
      <w:tabs>
        <w:tab w:val="num"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714DEF"/>
    <w:pPr>
      <w:keepNext/>
      <w:tabs>
        <w:tab w:val="num" w:pos="720"/>
      </w:tabs>
      <w:ind w:firstLine="360"/>
      <w:jc w:val="center"/>
      <w:outlineLvl w:val="6"/>
    </w:pPr>
    <w:rPr>
      <w:b/>
      <w:bCs/>
      <w:caps/>
      <w:lang w:val="x-none" w:eastAsia="x-none"/>
    </w:rPr>
  </w:style>
  <w:style w:type="paragraph" w:styleId="Antrat8">
    <w:name w:val="heading 8"/>
    <w:basedOn w:val="prastasis"/>
    <w:next w:val="prastasis"/>
    <w:link w:val="Antrat8Diagrama"/>
    <w:qFormat/>
    <w:rsid w:val="00714DEF"/>
    <w:pPr>
      <w:spacing w:before="240" w:after="60"/>
      <w:outlineLvl w:val="7"/>
    </w:pPr>
    <w:rPr>
      <w:i/>
      <w:iCs/>
      <w:lang w:val="x-none" w:eastAsia="x-none"/>
    </w:rPr>
  </w:style>
  <w:style w:type="paragraph" w:styleId="Antrat9">
    <w:name w:val="heading 9"/>
    <w:next w:val="prastasis"/>
    <w:link w:val="Antrat9Diagrama"/>
    <w:qFormat/>
    <w:rsid w:val="00714DEF"/>
    <w:pPr>
      <w:keepNext/>
      <w:tabs>
        <w:tab w:val="num" w:pos="2304"/>
      </w:tabs>
      <w:ind w:left="2304" w:hanging="1584"/>
      <w:outlineLvl w:val="8"/>
    </w:pPr>
    <w:rPr>
      <w:rFonts w:ascii="Times New Roman" w:eastAsia="ヒラギノ角ゴ Pro W3" w:hAnsi="Times New Roman"/>
      <w:color w:val="000000"/>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rsid w:val="00714DEF"/>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Char Diagrama"/>
    <w:link w:val="Antrat2"/>
    <w:rsid w:val="00714DEF"/>
    <w:rPr>
      <w:rFonts w:ascii="Times New Roman" w:eastAsia="Times New Roman" w:hAnsi="Times New Roman" w:cs="Times New Roman"/>
      <w:b/>
      <w:bCs/>
      <w:color w:val="000000"/>
      <w:sz w:val="24"/>
      <w:szCs w:val="24"/>
    </w:rPr>
  </w:style>
  <w:style w:type="character" w:customStyle="1" w:styleId="Antrat4Diagrama">
    <w:name w:val="Antraštė 4 Diagrama"/>
    <w:aliases w:val=" Sub-Clause Sub-paragraph Diagrama,Sub-Clause Sub-paragraph Diagrama,Heading 4 Char Char Char Char Diagrama,H4 Diagrama,Heading 4 Char Char Char Char Char Diagrama"/>
    <w:link w:val="Antrat4"/>
    <w:uiPriority w:val="9"/>
    <w:rsid w:val="00714DEF"/>
    <w:rPr>
      <w:rFonts w:ascii="Times New Roman" w:eastAsia="Times New Roman" w:hAnsi="Times New Roman" w:cs="Times New Roman"/>
      <w:b/>
      <w:bCs/>
      <w:sz w:val="28"/>
      <w:szCs w:val="28"/>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rsid w:val="00714DEF"/>
    <w:rPr>
      <w:rFonts w:ascii="Times New Roman" w:eastAsia="Times New Roman" w:hAnsi="Times New Roman" w:cs="Times New Roman"/>
      <w:sz w:val="24"/>
      <w:szCs w:val="20"/>
    </w:rPr>
  </w:style>
  <w:style w:type="character" w:customStyle="1" w:styleId="Antrat5Diagrama">
    <w:name w:val="Antraštė 5 Diagrama"/>
    <w:aliases w:val="H5 Diagrama"/>
    <w:link w:val="Antrat5"/>
    <w:rsid w:val="00714DEF"/>
    <w:rPr>
      <w:rFonts w:ascii="Times New Roman" w:eastAsia="Times New Roman" w:hAnsi="Times New Roman" w:cs="Times New Roman"/>
      <w:szCs w:val="20"/>
    </w:rPr>
  </w:style>
  <w:style w:type="character" w:customStyle="1" w:styleId="Antrat7Diagrama">
    <w:name w:val="Antraštė 7 Diagrama"/>
    <w:link w:val="Antrat7"/>
    <w:rsid w:val="00714DEF"/>
    <w:rPr>
      <w:rFonts w:ascii="Times New Roman" w:eastAsia="Times New Roman" w:hAnsi="Times New Roman" w:cs="Times New Roman"/>
      <w:b/>
      <w:bCs/>
      <w:caps/>
      <w:sz w:val="24"/>
      <w:szCs w:val="24"/>
    </w:rPr>
  </w:style>
  <w:style w:type="character" w:customStyle="1" w:styleId="Antrat8Diagrama">
    <w:name w:val="Antraštė 8 Diagrama"/>
    <w:link w:val="Antrat8"/>
    <w:rsid w:val="00714DEF"/>
    <w:rPr>
      <w:rFonts w:ascii="Times New Roman" w:eastAsia="Times New Roman" w:hAnsi="Times New Roman" w:cs="Times New Roman"/>
      <w:i/>
      <w:iCs/>
      <w:sz w:val="24"/>
      <w:szCs w:val="24"/>
    </w:rPr>
  </w:style>
  <w:style w:type="character" w:customStyle="1" w:styleId="Antrat9Diagrama">
    <w:name w:val="Antraštė 9 Diagrama"/>
    <w:link w:val="Antrat9"/>
    <w:rsid w:val="00714DEF"/>
    <w:rPr>
      <w:rFonts w:ascii="Times New Roman" w:eastAsia="ヒラギノ角ゴ Pro W3" w:hAnsi="Times New Roman"/>
      <w:color w:val="000000"/>
      <w:sz w:val="40"/>
      <w:lang w:eastAsia="lt-LT" w:bidi="ar-SA"/>
    </w:rPr>
  </w:style>
  <w:style w:type="paragraph" w:styleId="Pagrindinistekstas">
    <w:name w:val="Body Text"/>
    <w:aliases w:val=" Char Char,body text,contents,bt,Corps de texte,body tesx,heading_txt,bodytxy2...,bodytxy2,Body Text - Level 2,??2,Head3NoNumber,?drad,ändrad,Body Text Ro,body indent, ändrad,Body single,EHPT,Body Text2,Body Text1,Standard paragraph"/>
    <w:basedOn w:val="prastasis"/>
    <w:link w:val="PagrindinistekstasDiagrama"/>
    <w:rsid w:val="00714DEF"/>
    <w:pPr>
      <w:spacing w:after="120"/>
    </w:pPr>
    <w:rPr>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link w:val="Pagrindinistekstas"/>
    <w:uiPriority w:val="99"/>
    <w:rsid w:val="00714DEF"/>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714DEF"/>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714DEF"/>
    <w:rPr>
      <w:rFonts w:ascii="Times New Roman" w:eastAsia="Times New Roman" w:hAnsi="Times New Roman" w:cs="Times New Roman"/>
      <w:sz w:val="24"/>
      <w:szCs w:val="24"/>
    </w:rPr>
  </w:style>
  <w:style w:type="character" w:styleId="Hipersaitas">
    <w:name w:val="Hyperlink"/>
    <w:aliases w:val="Alna"/>
    <w:uiPriority w:val="99"/>
    <w:rsid w:val="00714DEF"/>
    <w:rPr>
      <w:color w:val="0000FF"/>
      <w:u w:val="single"/>
    </w:rPr>
  </w:style>
  <w:style w:type="paragraph" w:styleId="Pagrindiniotekstotrauka2">
    <w:name w:val="Body Text Indent 2"/>
    <w:basedOn w:val="prastasis"/>
    <w:link w:val="Pagrindiniotekstotrauka2Diagrama"/>
    <w:rsid w:val="00714DEF"/>
    <w:pPr>
      <w:spacing w:after="120" w:line="480" w:lineRule="auto"/>
      <w:ind w:left="283"/>
    </w:pPr>
    <w:rPr>
      <w:lang w:val="x-none" w:eastAsia="x-none"/>
    </w:rPr>
  </w:style>
  <w:style w:type="character" w:customStyle="1" w:styleId="Pagrindiniotekstotrauka2Diagrama">
    <w:name w:val="Pagrindinio teksto įtrauka 2 Diagrama"/>
    <w:link w:val="Pagrindiniotekstotrauka2"/>
    <w:rsid w:val="00714DEF"/>
    <w:rPr>
      <w:rFonts w:ascii="Times New Roman" w:eastAsia="Times New Roman" w:hAnsi="Times New Roman" w:cs="Times New Roman"/>
      <w:sz w:val="24"/>
      <w:szCs w:val="24"/>
    </w:rPr>
  </w:style>
  <w:style w:type="paragraph" w:customStyle="1" w:styleId="Point1">
    <w:name w:val="Point 1"/>
    <w:basedOn w:val="prastasis"/>
    <w:rsid w:val="00714DEF"/>
    <w:pPr>
      <w:spacing w:before="120" w:after="120"/>
      <w:ind w:left="1418" w:hanging="567"/>
      <w:jc w:val="both"/>
    </w:pPr>
    <w:rPr>
      <w:szCs w:val="20"/>
      <w:lang w:eastAsia="lt-LT"/>
    </w:rPr>
  </w:style>
  <w:style w:type="paragraph" w:customStyle="1" w:styleId="LIST--Simple1">
    <w:name w:val="LIST -- Simple 1"/>
    <w:basedOn w:val="prastasis"/>
    <w:autoRedefine/>
    <w:rsid w:val="00714DEF"/>
    <w:pPr>
      <w:tabs>
        <w:tab w:val="left" w:pos="2520"/>
      </w:tabs>
      <w:jc w:val="both"/>
    </w:pPr>
    <w:rPr>
      <w:rFonts w:eastAsia="Arial Unicode MS"/>
      <w:snapToGrid w:val="0"/>
      <w:szCs w:val="18"/>
    </w:rPr>
  </w:style>
  <w:style w:type="character" w:styleId="Perirtashipersaitas">
    <w:name w:val="FollowedHyperlink"/>
    <w:rsid w:val="00714DEF"/>
    <w:rPr>
      <w:color w:val="800080"/>
      <w:u w:val="single"/>
    </w:rPr>
  </w:style>
  <w:style w:type="paragraph" w:styleId="Pagrindiniotekstotrauka3">
    <w:name w:val="Body Text Indent 3"/>
    <w:basedOn w:val="prastasis"/>
    <w:link w:val="Pagrindiniotekstotrauka3Diagrama"/>
    <w:rsid w:val="00714DEF"/>
    <w:pPr>
      <w:spacing w:after="120"/>
      <w:ind w:left="283"/>
    </w:pPr>
    <w:rPr>
      <w:sz w:val="16"/>
      <w:szCs w:val="16"/>
      <w:lang w:val="x-none" w:eastAsia="x-none"/>
    </w:rPr>
  </w:style>
  <w:style w:type="character" w:customStyle="1" w:styleId="Pagrindiniotekstotrauka3Diagrama">
    <w:name w:val="Pagrindinio teksto įtrauka 3 Diagrama"/>
    <w:link w:val="Pagrindiniotekstotrauka3"/>
    <w:rsid w:val="00714DEF"/>
    <w:rPr>
      <w:rFonts w:ascii="Times New Roman" w:eastAsia="Times New Roman" w:hAnsi="Times New Roman" w:cs="Times New Roman"/>
      <w:sz w:val="16"/>
      <w:szCs w:val="16"/>
    </w:rPr>
  </w:style>
  <w:style w:type="paragraph" w:styleId="Porat">
    <w:name w:val="footer"/>
    <w:basedOn w:val="prastasis"/>
    <w:link w:val="PoratDiagrama"/>
    <w:rsid w:val="00714DEF"/>
    <w:pPr>
      <w:tabs>
        <w:tab w:val="center" w:pos="4153"/>
        <w:tab w:val="right" w:pos="8306"/>
      </w:tabs>
    </w:pPr>
    <w:rPr>
      <w:szCs w:val="20"/>
      <w:lang w:val="x-none" w:eastAsia="x-none"/>
    </w:rPr>
  </w:style>
  <w:style w:type="character" w:customStyle="1" w:styleId="PoratDiagrama">
    <w:name w:val="Poraštė Diagrama"/>
    <w:link w:val="Porat"/>
    <w:rsid w:val="00714DEF"/>
    <w:rPr>
      <w:rFonts w:ascii="Times New Roman" w:eastAsia="Times New Roman" w:hAnsi="Times New Roman" w:cs="Times New Roman"/>
      <w:sz w:val="24"/>
      <w:szCs w:val="20"/>
    </w:rPr>
  </w:style>
  <w:style w:type="paragraph" w:customStyle="1" w:styleId="centrboldm">
    <w:name w:val="centrboldm"/>
    <w:basedOn w:val="prastasis"/>
    <w:rsid w:val="00714DEF"/>
    <w:pPr>
      <w:autoSpaceDE w:val="0"/>
      <w:autoSpaceDN w:val="0"/>
      <w:jc w:val="center"/>
    </w:pPr>
    <w:rPr>
      <w:rFonts w:ascii="TIMESLT" w:hAnsi="TIMESLT"/>
      <w:b/>
      <w:bCs/>
      <w:sz w:val="20"/>
      <w:szCs w:val="20"/>
      <w:lang w:eastAsia="lt-LT"/>
    </w:rPr>
  </w:style>
  <w:style w:type="paragraph" w:styleId="Antrats">
    <w:name w:val="header"/>
    <w:aliases w:val="Specialioji žyma,HEADER_EN, Diagrama2,Diagrama2"/>
    <w:basedOn w:val="prastasis"/>
    <w:link w:val="AntratsDiagrama"/>
    <w:uiPriority w:val="99"/>
    <w:rsid w:val="00714DEF"/>
    <w:pPr>
      <w:tabs>
        <w:tab w:val="center" w:pos="4819"/>
        <w:tab w:val="right" w:pos="9638"/>
      </w:tabs>
    </w:pPr>
    <w:rPr>
      <w:lang w:val="x-none" w:eastAsia="x-none"/>
    </w:rPr>
  </w:style>
  <w:style w:type="character" w:customStyle="1" w:styleId="AntratsDiagrama">
    <w:name w:val="Antraštės Diagrama"/>
    <w:aliases w:val="Specialioji žyma Diagrama,HEADER_EN Diagrama, Diagrama2 Diagrama,Diagrama2 Diagrama"/>
    <w:link w:val="Antrats"/>
    <w:uiPriority w:val="99"/>
    <w:rsid w:val="00714DEF"/>
    <w:rPr>
      <w:rFonts w:ascii="Times New Roman" w:eastAsia="Times New Roman" w:hAnsi="Times New Roman" w:cs="Times New Roman"/>
      <w:sz w:val="24"/>
      <w:szCs w:val="24"/>
    </w:rPr>
  </w:style>
  <w:style w:type="paragraph" w:customStyle="1" w:styleId="bodytext">
    <w:name w:val="bodytext"/>
    <w:basedOn w:val="prastasis"/>
    <w:rsid w:val="00714DEF"/>
    <w:pPr>
      <w:autoSpaceDE w:val="0"/>
      <w:autoSpaceDN w:val="0"/>
      <w:ind w:firstLine="312"/>
      <w:jc w:val="both"/>
    </w:pPr>
    <w:rPr>
      <w:rFonts w:ascii="TIMESLT" w:hAnsi="TIMESLT"/>
      <w:sz w:val="20"/>
      <w:szCs w:val="20"/>
      <w:lang w:eastAsia="lt-LT"/>
    </w:rPr>
  </w:style>
  <w:style w:type="paragraph" w:customStyle="1" w:styleId="mazas">
    <w:name w:val="mazas"/>
    <w:basedOn w:val="prastasis"/>
    <w:rsid w:val="00714DEF"/>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uiPriority w:val="99"/>
    <w:rsid w:val="00714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iankstoformatuotasDiagrama">
    <w:name w:val="HTML iš anksto formatuotas Diagrama"/>
    <w:link w:val="HTMLiankstoformatuotas"/>
    <w:uiPriority w:val="99"/>
    <w:rsid w:val="00714DEF"/>
    <w:rPr>
      <w:rFonts w:ascii="Courier New" w:eastAsia="Courier New" w:hAnsi="Courier New" w:cs="Times New Roman"/>
      <w:sz w:val="20"/>
      <w:szCs w:val="20"/>
    </w:rPr>
  </w:style>
  <w:style w:type="paragraph" w:customStyle="1" w:styleId="Style4">
    <w:name w:val="Style 4"/>
    <w:basedOn w:val="prastasis"/>
    <w:rsid w:val="00714DEF"/>
    <w:pPr>
      <w:widowControl w:val="0"/>
      <w:suppressAutoHyphens/>
      <w:jc w:val="both"/>
    </w:pPr>
    <w:rPr>
      <w:color w:val="000000"/>
      <w:sz w:val="20"/>
      <w:szCs w:val="20"/>
      <w:lang w:eastAsia="ar-SA"/>
    </w:rPr>
  </w:style>
  <w:style w:type="paragraph" w:customStyle="1" w:styleId="normaltableau">
    <w:name w:val="normal_tableau"/>
    <w:basedOn w:val="prastasis"/>
    <w:rsid w:val="00714DEF"/>
    <w:pPr>
      <w:spacing w:before="120" w:after="120"/>
      <w:jc w:val="both"/>
    </w:pPr>
    <w:rPr>
      <w:rFonts w:ascii="Optima" w:hAnsi="Optima"/>
      <w:sz w:val="22"/>
      <w:szCs w:val="20"/>
    </w:rPr>
  </w:style>
  <w:style w:type="character" w:styleId="Grietas">
    <w:name w:val="Strong"/>
    <w:uiPriority w:val="99"/>
    <w:qFormat/>
    <w:rsid w:val="00714DEF"/>
    <w:rPr>
      <w:b/>
      <w:bCs/>
    </w:rPr>
  </w:style>
  <w:style w:type="character" w:styleId="Puslapionumeris">
    <w:name w:val="page number"/>
    <w:basedOn w:val="Numatytasispastraiposriftas"/>
    <w:rsid w:val="00714DEF"/>
  </w:style>
  <w:style w:type="character" w:customStyle="1" w:styleId="DebesliotekstasDiagrama">
    <w:name w:val="Debesėlio tekstas Diagrama"/>
    <w:link w:val="Debesliotekstas"/>
    <w:uiPriority w:val="99"/>
    <w:rsid w:val="00714DEF"/>
    <w:rPr>
      <w:rFonts w:ascii="Tahoma" w:eastAsia="Times New Roman" w:hAnsi="Tahoma" w:cs="Tahoma"/>
      <w:sz w:val="16"/>
      <w:szCs w:val="16"/>
    </w:rPr>
  </w:style>
  <w:style w:type="paragraph" w:styleId="Debesliotekstas">
    <w:name w:val="Balloon Text"/>
    <w:basedOn w:val="prastasis"/>
    <w:link w:val="DebesliotekstasDiagrama"/>
    <w:uiPriority w:val="99"/>
    <w:rsid w:val="00714DEF"/>
    <w:rPr>
      <w:rFonts w:ascii="Tahoma" w:hAnsi="Tahoma"/>
      <w:sz w:val="16"/>
      <w:szCs w:val="16"/>
      <w:lang w:val="x-none" w:eastAsia="x-none"/>
    </w:rPr>
  </w:style>
  <w:style w:type="character" w:customStyle="1" w:styleId="KomentarotekstasDiagrama">
    <w:name w:val="Komentaro tekstas Diagrama"/>
    <w:aliases w:val="Diagrama Diagrama3"/>
    <w:link w:val="Komentarotekstas"/>
    <w:uiPriority w:val="99"/>
    <w:semiHidden/>
    <w:rsid w:val="00714DEF"/>
    <w:rPr>
      <w:rFonts w:ascii="Times New Roman" w:eastAsia="Times New Roman" w:hAnsi="Times New Roman" w:cs="Times New Roman"/>
      <w:sz w:val="20"/>
      <w:szCs w:val="20"/>
    </w:rPr>
  </w:style>
  <w:style w:type="paragraph" w:styleId="Komentarotekstas">
    <w:name w:val="annotation text"/>
    <w:aliases w:val="Diagrama"/>
    <w:basedOn w:val="prastasis"/>
    <w:link w:val="KomentarotekstasDiagrama"/>
    <w:uiPriority w:val="99"/>
    <w:semiHidden/>
    <w:rsid w:val="00714DEF"/>
    <w:rPr>
      <w:sz w:val="20"/>
      <w:szCs w:val="20"/>
      <w:lang w:val="x-none" w:eastAsia="x-none"/>
    </w:rPr>
  </w:style>
  <w:style w:type="character" w:customStyle="1" w:styleId="KomentarotemaDiagrama">
    <w:name w:val="Komentaro tema Diagrama"/>
    <w:link w:val="Komentarotema"/>
    <w:semiHidden/>
    <w:rsid w:val="00714DEF"/>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semiHidden/>
    <w:rsid w:val="00714DEF"/>
    <w:rPr>
      <w:b/>
      <w:bCs/>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714DEF"/>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714DEF"/>
    <w:pPr>
      <w:spacing w:after="160" w:line="240" w:lineRule="exact"/>
    </w:pPr>
    <w:rPr>
      <w:rFonts w:ascii="Tahoma" w:hAnsi="Tahoma"/>
      <w:sz w:val="20"/>
      <w:szCs w:val="20"/>
      <w:lang w:val="en-US"/>
    </w:rPr>
  </w:style>
  <w:style w:type="paragraph" w:styleId="Pagrindinistekstas2">
    <w:name w:val="Body Text 2"/>
    <w:basedOn w:val="prastasis"/>
    <w:link w:val="Pagrindinistekstas2Diagrama"/>
    <w:uiPriority w:val="99"/>
    <w:rsid w:val="00714DEF"/>
    <w:pPr>
      <w:spacing w:after="120" w:line="480" w:lineRule="auto"/>
    </w:pPr>
    <w:rPr>
      <w:lang w:val="x-none" w:eastAsia="x-none"/>
    </w:rPr>
  </w:style>
  <w:style w:type="character" w:customStyle="1" w:styleId="Pagrindinistekstas2Diagrama">
    <w:name w:val="Pagrindinis tekstas 2 Diagrama"/>
    <w:link w:val="Pagrindinistekstas2"/>
    <w:uiPriority w:val="99"/>
    <w:rsid w:val="00714DEF"/>
    <w:rPr>
      <w:rFonts w:ascii="Times New Roman" w:eastAsia="Times New Roman" w:hAnsi="Times New Roman" w:cs="Times New Roman"/>
      <w:sz w:val="24"/>
      <w:szCs w:val="24"/>
    </w:rPr>
  </w:style>
  <w:style w:type="paragraph" w:customStyle="1" w:styleId="Sraopastraipa1">
    <w:name w:val="Sąrašo pastraipa1"/>
    <w:basedOn w:val="prastasis"/>
    <w:qFormat/>
    <w:rsid w:val="00714DEF"/>
    <w:pPr>
      <w:ind w:left="720"/>
      <w:contextualSpacing/>
    </w:pPr>
  </w:style>
  <w:style w:type="paragraph" w:styleId="Antrat">
    <w:name w:val="caption"/>
    <w:basedOn w:val="prastasis"/>
    <w:next w:val="prastasis"/>
    <w:qFormat/>
    <w:rsid w:val="00714DEF"/>
    <w:pPr>
      <w:jc w:val="center"/>
    </w:pPr>
    <w:rPr>
      <w:b/>
      <w:sz w:val="28"/>
      <w:szCs w:val="20"/>
      <w:lang w:eastAsia="lt-LT" w:bidi="en-US"/>
    </w:rPr>
  </w:style>
  <w:style w:type="paragraph" w:styleId="Tekstoblokas">
    <w:name w:val="Block Text"/>
    <w:basedOn w:val="prastasis"/>
    <w:rsid w:val="00714DEF"/>
    <w:pPr>
      <w:shd w:val="clear" w:color="auto" w:fill="FFFFFF"/>
      <w:ind w:left="2325" w:right="2194"/>
      <w:jc w:val="center"/>
    </w:pPr>
    <w:rPr>
      <w:color w:val="000000"/>
      <w:spacing w:val="7"/>
    </w:rPr>
  </w:style>
  <w:style w:type="paragraph" w:customStyle="1" w:styleId="Pagrindinistekstas1">
    <w:name w:val="Pagrindinis tekstas1"/>
    <w:link w:val="Pagrindinistekstas0"/>
    <w:uiPriority w:val="99"/>
    <w:rsid w:val="00714DEF"/>
    <w:pPr>
      <w:autoSpaceDE w:val="0"/>
      <w:autoSpaceDN w:val="0"/>
      <w:adjustRightInd w:val="0"/>
      <w:ind w:firstLine="312"/>
      <w:jc w:val="both"/>
    </w:pPr>
    <w:rPr>
      <w:rFonts w:ascii="TIMESLT" w:eastAsia="Times New Roman" w:hAnsi="TIMESLT"/>
      <w:lang w:val="en-US" w:eastAsia="en-US"/>
    </w:rPr>
  </w:style>
  <w:style w:type="paragraph" w:customStyle="1" w:styleId="CharChar1DiagramaDiagrama">
    <w:name w:val="Char Char1 Diagrama Diagrama"/>
    <w:basedOn w:val="prastasis"/>
    <w:rsid w:val="00714DEF"/>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714DEF"/>
    <w:pPr>
      <w:spacing w:after="160" w:line="240" w:lineRule="exact"/>
    </w:pPr>
    <w:rPr>
      <w:rFonts w:ascii="Tahoma" w:hAnsi="Tahoma"/>
      <w:sz w:val="20"/>
      <w:szCs w:val="20"/>
      <w:lang w:val="en-US"/>
    </w:rPr>
  </w:style>
  <w:style w:type="paragraph" w:customStyle="1" w:styleId="CentrBoldm0">
    <w:name w:val="CentrBoldm"/>
    <w:basedOn w:val="prastasis"/>
    <w:uiPriority w:val="99"/>
    <w:rsid w:val="00714DEF"/>
    <w:pPr>
      <w:autoSpaceDE w:val="0"/>
      <w:autoSpaceDN w:val="0"/>
      <w:adjustRightInd w:val="0"/>
      <w:jc w:val="center"/>
    </w:pPr>
    <w:rPr>
      <w:rFonts w:ascii="TIMESLT" w:hAnsi="TIMESLT"/>
      <w:b/>
      <w:bCs/>
      <w:sz w:val="20"/>
      <w:lang w:val="en-US"/>
    </w:rPr>
  </w:style>
  <w:style w:type="paragraph" w:customStyle="1" w:styleId="LentaCENTR">
    <w:name w:val="Lenta CENTR"/>
    <w:basedOn w:val="Pagrindinistekstas1"/>
    <w:rsid w:val="00714DEF"/>
    <w:pPr>
      <w:suppressAutoHyphens/>
      <w:spacing w:line="298" w:lineRule="auto"/>
      <w:ind w:firstLine="0"/>
      <w:jc w:val="center"/>
      <w:textAlignment w:val="center"/>
    </w:pPr>
    <w:rPr>
      <w:rFonts w:ascii="Times New Roman" w:hAnsi="Times New Roman"/>
      <w:color w:val="000000"/>
      <w:lang w:eastAsia="lt-LT"/>
    </w:rPr>
  </w:style>
  <w:style w:type="paragraph" w:customStyle="1" w:styleId="MAZAS0">
    <w:name w:val="MAZAS"/>
    <w:uiPriority w:val="99"/>
    <w:rsid w:val="00714DEF"/>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DiagramaDiagrama1">
    <w:name w:val="Diagrama Diagrama1"/>
    <w:basedOn w:val="prastasis"/>
    <w:rsid w:val="00714DEF"/>
    <w:pPr>
      <w:spacing w:after="160" w:line="240" w:lineRule="exact"/>
    </w:pPr>
    <w:rPr>
      <w:rFonts w:ascii="Tahoma" w:hAnsi="Tahoma"/>
      <w:sz w:val="20"/>
      <w:szCs w:val="20"/>
      <w:lang w:val="en-US"/>
    </w:rPr>
  </w:style>
  <w:style w:type="paragraph" w:customStyle="1" w:styleId="ListParagraph1">
    <w:name w:val="List Paragraph1"/>
    <w:basedOn w:val="prastasis"/>
    <w:qFormat/>
    <w:rsid w:val="00714DEF"/>
    <w:pPr>
      <w:ind w:left="720"/>
      <w:contextualSpacing/>
    </w:pPr>
    <w:rPr>
      <w:szCs w:val="20"/>
      <w:lang w:eastAsia="lt-LT"/>
    </w:rPr>
  </w:style>
  <w:style w:type="paragraph" w:customStyle="1" w:styleId="ListParagraph3">
    <w:name w:val="List Paragraph3"/>
    <w:basedOn w:val="prastasis"/>
    <w:uiPriority w:val="34"/>
    <w:qFormat/>
    <w:rsid w:val="00714DEF"/>
    <w:pPr>
      <w:ind w:left="720"/>
      <w:contextualSpacing/>
    </w:pPr>
    <w:rPr>
      <w:rFonts w:eastAsia="Calibri"/>
    </w:rPr>
  </w:style>
  <w:style w:type="paragraph" w:customStyle="1" w:styleId="tin">
    <w:name w:val="tin"/>
    <w:basedOn w:val="prastasis"/>
    <w:rsid w:val="00714DEF"/>
    <w:pPr>
      <w:spacing w:before="100" w:beforeAutospacing="1" w:after="100" w:afterAutospacing="1"/>
    </w:pPr>
    <w:rPr>
      <w:lang w:eastAsia="lt-LT"/>
    </w:rPr>
  </w:style>
  <w:style w:type="paragraph" w:styleId="Paprastasistekstas">
    <w:name w:val="Plain Text"/>
    <w:basedOn w:val="prastasis"/>
    <w:link w:val="PaprastasistekstasDiagrama"/>
    <w:unhideWhenUsed/>
    <w:rsid w:val="00714DEF"/>
    <w:rPr>
      <w:rFonts w:ascii="Consolas" w:eastAsia="Calibri" w:hAnsi="Consolas"/>
      <w:sz w:val="21"/>
      <w:szCs w:val="21"/>
      <w:lang w:val="en-US" w:eastAsia="x-none"/>
    </w:rPr>
  </w:style>
  <w:style w:type="character" w:customStyle="1" w:styleId="PaprastasistekstasDiagrama">
    <w:name w:val="Paprastasis tekstas Diagrama"/>
    <w:link w:val="Paprastasistekstas"/>
    <w:rsid w:val="00714DEF"/>
    <w:rPr>
      <w:rFonts w:ascii="Consolas" w:eastAsia="Calibri" w:hAnsi="Consolas" w:cs="Times New Roman"/>
      <w:sz w:val="21"/>
      <w:szCs w:val="21"/>
      <w:lang w:val="en-US"/>
    </w:rPr>
  </w:style>
  <w:style w:type="paragraph" w:customStyle="1" w:styleId="ListParagraph2">
    <w:name w:val="List Paragraph2"/>
    <w:basedOn w:val="prastasis"/>
    <w:qFormat/>
    <w:rsid w:val="00714DEF"/>
    <w:pPr>
      <w:ind w:left="720"/>
    </w:pPr>
    <w:rPr>
      <w:rFonts w:eastAsia="Calibri"/>
      <w:lang w:val="en-US"/>
    </w:rPr>
  </w:style>
  <w:style w:type="character" w:customStyle="1" w:styleId="typewriter">
    <w:name w:val="typewriter"/>
    <w:basedOn w:val="Numatytasispastraiposriftas"/>
    <w:rsid w:val="00714DEF"/>
  </w:style>
  <w:style w:type="character" w:customStyle="1" w:styleId="StyleBodyTextItalicChar">
    <w:name w:val="Style Body Text + Italic Char"/>
    <w:link w:val="StyleBodyTextItalic"/>
    <w:locked/>
    <w:rsid w:val="00714DEF"/>
    <w:rPr>
      <w:b/>
      <w:bCs/>
      <w:iCs/>
      <w:lang w:val="x-none" w:eastAsia="x-none"/>
    </w:rPr>
  </w:style>
  <w:style w:type="paragraph" w:customStyle="1" w:styleId="StyleBodyTextItalic">
    <w:name w:val="Style Body Text + Italic"/>
    <w:basedOn w:val="Pagrindinistekstas"/>
    <w:link w:val="StyleBodyTextItalicChar"/>
    <w:rsid w:val="00714DEF"/>
    <w:pPr>
      <w:numPr>
        <w:numId w:val="1"/>
      </w:numPr>
      <w:spacing w:after="0"/>
      <w:ind w:left="0" w:firstLine="680"/>
      <w:jc w:val="both"/>
    </w:pPr>
    <w:rPr>
      <w:rFonts w:ascii="Calibri" w:eastAsia="Calibri" w:hAnsi="Calibri"/>
      <w:b/>
      <w:bCs/>
      <w:iCs/>
      <w:sz w:val="20"/>
      <w:szCs w:val="20"/>
    </w:rPr>
  </w:style>
  <w:style w:type="paragraph" w:customStyle="1" w:styleId="FM-heading3">
    <w:name w:val="FM-heading 3"/>
    <w:basedOn w:val="Antrat3"/>
    <w:rsid w:val="00714DEF"/>
    <w:pPr>
      <w:keepNext/>
      <w:numPr>
        <w:ilvl w:val="2"/>
        <w:numId w:val="2"/>
      </w:numPr>
      <w:tabs>
        <w:tab w:val="left" w:pos="709"/>
        <w:tab w:val="left" w:pos="1418"/>
        <w:tab w:val="left" w:pos="2126"/>
        <w:tab w:val="right" w:pos="9356"/>
      </w:tabs>
      <w:overflowPunct w:val="0"/>
      <w:autoSpaceDE w:val="0"/>
      <w:autoSpaceDN w:val="0"/>
      <w:adjustRightInd w:val="0"/>
      <w:spacing w:before="0" w:after="120"/>
      <w:jc w:val="left"/>
      <w:textAlignment w:val="baseline"/>
    </w:pPr>
    <w:rPr>
      <w:rFonts w:cs="Arial"/>
      <w:b/>
      <w:bCs/>
      <w:szCs w:val="26"/>
    </w:rPr>
  </w:style>
  <w:style w:type="paragraph" w:customStyle="1" w:styleId="Stilius2">
    <w:name w:val="Stilius2"/>
    <w:basedOn w:val="prastasis"/>
    <w:rsid w:val="00714DEF"/>
    <w:pPr>
      <w:numPr>
        <w:numId w:val="3"/>
      </w:numPr>
    </w:pPr>
    <w:rPr>
      <w:szCs w:val="20"/>
      <w:lang w:eastAsia="lt-LT"/>
    </w:rPr>
  </w:style>
  <w:style w:type="paragraph" w:styleId="Sraassuenkleliais">
    <w:name w:val="List Bullet"/>
    <w:basedOn w:val="prastasis"/>
    <w:autoRedefine/>
    <w:rsid w:val="00714DEF"/>
    <w:pPr>
      <w:tabs>
        <w:tab w:val="num" w:pos="0"/>
      </w:tabs>
      <w:ind w:right="-81"/>
      <w:jc w:val="both"/>
    </w:pPr>
    <w:rPr>
      <w:rFonts w:eastAsia="MS Mincho"/>
    </w:rPr>
  </w:style>
  <w:style w:type="paragraph" w:customStyle="1" w:styleId="ColorfulList-Accent11">
    <w:name w:val="Colorful List - Accent 11"/>
    <w:basedOn w:val="prastasis"/>
    <w:uiPriority w:val="34"/>
    <w:qFormat/>
    <w:rsid w:val="00714DEF"/>
    <w:pPr>
      <w:ind w:left="720"/>
      <w:contextualSpacing/>
    </w:pPr>
    <w:rPr>
      <w:rFonts w:eastAsia="Calibri"/>
      <w:lang w:val="en-GB"/>
    </w:rPr>
  </w:style>
  <w:style w:type="paragraph" w:styleId="Pavadinimas">
    <w:name w:val="Title"/>
    <w:basedOn w:val="prastasis"/>
    <w:next w:val="prastasis"/>
    <w:link w:val="PavadinimasDiagrama"/>
    <w:qFormat/>
    <w:rsid w:val="00714DEF"/>
    <w:pPr>
      <w:spacing w:before="240" w:after="60"/>
      <w:ind w:firstLine="709"/>
      <w:jc w:val="center"/>
      <w:outlineLvl w:val="0"/>
    </w:pPr>
    <w:rPr>
      <w:b/>
      <w:bCs/>
      <w:kern w:val="28"/>
      <w:sz w:val="32"/>
      <w:szCs w:val="32"/>
      <w:lang w:val="x-none" w:eastAsia="x-none"/>
    </w:rPr>
  </w:style>
  <w:style w:type="character" w:customStyle="1" w:styleId="PavadinimasDiagrama">
    <w:name w:val="Pavadinimas Diagrama"/>
    <w:link w:val="Pavadinimas"/>
    <w:rsid w:val="00714DEF"/>
    <w:rPr>
      <w:rFonts w:ascii="Times New Roman" w:eastAsia="Times New Roman" w:hAnsi="Times New Roman" w:cs="Times New Roman"/>
      <w:b/>
      <w:bCs/>
      <w:kern w:val="28"/>
      <w:sz w:val="32"/>
      <w:szCs w:val="32"/>
    </w:rPr>
  </w:style>
  <w:style w:type="paragraph" w:customStyle="1" w:styleId="FMAnormaltext">
    <w:name w:val="FM A normal text"/>
    <w:basedOn w:val="prastasis"/>
    <w:rsid w:val="00714DEF"/>
    <w:pPr>
      <w:tabs>
        <w:tab w:val="left" w:pos="1418"/>
        <w:tab w:val="left" w:pos="2126"/>
      </w:tabs>
      <w:overflowPunct w:val="0"/>
      <w:autoSpaceDE w:val="0"/>
      <w:autoSpaceDN w:val="0"/>
      <w:adjustRightInd w:val="0"/>
      <w:spacing w:after="120"/>
      <w:ind w:firstLine="720"/>
      <w:jc w:val="both"/>
      <w:textAlignment w:val="baseline"/>
    </w:pPr>
    <w:rPr>
      <w:sz w:val="22"/>
    </w:rPr>
  </w:style>
  <w:style w:type="paragraph" w:styleId="prastasistinklapis">
    <w:name w:val="Normal (Web)"/>
    <w:basedOn w:val="prastasis"/>
    <w:uiPriority w:val="99"/>
    <w:rsid w:val="00714DEF"/>
    <w:pPr>
      <w:spacing w:before="100" w:beforeAutospacing="1" w:after="100" w:afterAutospacing="1"/>
    </w:pPr>
    <w:rPr>
      <w:lang w:eastAsia="lt-LT"/>
    </w:rPr>
  </w:style>
  <w:style w:type="paragraph" w:customStyle="1" w:styleId="SkyriusNaujas">
    <w:name w:val="Skyrius Naujas"/>
    <w:basedOn w:val="prastasis"/>
    <w:uiPriority w:val="99"/>
    <w:rsid w:val="00714DEF"/>
    <w:pPr>
      <w:numPr>
        <w:numId w:val="4"/>
      </w:numPr>
      <w:jc w:val="center"/>
    </w:pPr>
    <w:rPr>
      <w:b/>
      <w:bCs/>
      <w:szCs w:val="20"/>
    </w:rPr>
  </w:style>
  <w:style w:type="paragraph" w:customStyle="1" w:styleId="Default">
    <w:name w:val="Default"/>
    <w:rsid w:val="00714DEF"/>
    <w:pPr>
      <w:autoSpaceDE w:val="0"/>
      <w:autoSpaceDN w:val="0"/>
      <w:adjustRightInd w:val="0"/>
    </w:pPr>
    <w:rPr>
      <w:rFonts w:ascii="Times New Roman" w:eastAsia="Times New Roman" w:hAnsi="Times New Roman"/>
      <w:color w:val="000000"/>
      <w:sz w:val="24"/>
      <w:szCs w:val="24"/>
      <w:lang w:eastAsia="lt-LT"/>
    </w:rPr>
  </w:style>
  <w:style w:type="paragraph" w:customStyle="1" w:styleId="Style">
    <w:name w:val="Style"/>
    <w:rsid w:val="00714DEF"/>
    <w:pPr>
      <w:widowControl w:val="0"/>
      <w:autoSpaceDE w:val="0"/>
      <w:autoSpaceDN w:val="0"/>
      <w:adjustRightInd w:val="0"/>
    </w:pPr>
    <w:rPr>
      <w:rFonts w:ascii="Times New Roman" w:eastAsia="Times New Roman" w:hAnsi="Times New Roman"/>
      <w:sz w:val="24"/>
      <w:szCs w:val="24"/>
      <w:lang w:eastAsia="lt-LT" w:bidi="sa-IN"/>
    </w:rPr>
  </w:style>
  <w:style w:type="character" w:styleId="Komentaronuoroda">
    <w:name w:val="annotation reference"/>
    <w:uiPriority w:val="99"/>
    <w:unhideWhenUsed/>
    <w:rsid w:val="005E151F"/>
    <w:rPr>
      <w:sz w:val="16"/>
      <w:szCs w:val="16"/>
    </w:rPr>
  </w:style>
  <w:style w:type="numbering" w:customStyle="1" w:styleId="List0">
    <w:name w:val="List 0"/>
    <w:basedOn w:val="Sraonra"/>
    <w:rsid w:val="009E120F"/>
    <w:pPr>
      <w:numPr>
        <w:numId w:val="13"/>
      </w:numPr>
    </w:pPr>
  </w:style>
  <w:style w:type="numbering" w:customStyle="1" w:styleId="List1">
    <w:name w:val="List 1"/>
    <w:basedOn w:val="Sraonra"/>
    <w:rsid w:val="009E120F"/>
    <w:pPr>
      <w:numPr>
        <w:numId w:val="5"/>
      </w:numPr>
    </w:pPr>
  </w:style>
  <w:style w:type="numbering" w:customStyle="1" w:styleId="List21">
    <w:name w:val="List 21"/>
    <w:basedOn w:val="Sraonra"/>
    <w:rsid w:val="009E120F"/>
    <w:pPr>
      <w:numPr>
        <w:numId w:val="6"/>
      </w:numPr>
    </w:pPr>
  </w:style>
  <w:style w:type="numbering" w:customStyle="1" w:styleId="ImportedStyle4">
    <w:name w:val="Imported Style 4"/>
    <w:rsid w:val="009E120F"/>
    <w:pPr>
      <w:numPr>
        <w:numId w:val="12"/>
      </w:numPr>
    </w:pPr>
  </w:style>
  <w:style w:type="numbering" w:customStyle="1" w:styleId="List31">
    <w:name w:val="List 31"/>
    <w:basedOn w:val="Sraonra"/>
    <w:rsid w:val="009E120F"/>
    <w:pPr>
      <w:numPr>
        <w:numId w:val="7"/>
      </w:numPr>
    </w:pPr>
  </w:style>
  <w:style w:type="numbering" w:customStyle="1" w:styleId="List41">
    <w:name w:val="List 41"/>
    <w:basedOn w:val="Sraonra"/>
    <w:rsid w:val="009E120F"/>
    <w:pPr>
      <w:numPr>
        <w:numId w:val="8"/>
      </w:numPr>
    </w:pPr>
  </w:style>
  <w:style w:type="numbering" w:customStyle="1" w:styleId="List51">
    <w:name w:val="List 51"/>
    <w:basedOn w:val="Sraonra"/>
    <w:rsid w:val="009E120F"/>
    <w:pPr>
      <w:numPr>
        <w:numId w:val="11"/>
      </w:numPr>
    </w:pPr>
  </w:style>
  <w:style w:type="numbering" w:customStyle="1" w:styleId="List6">
    <w:name w:val="List 6"/>
    <w:basedOn w:val="Sraonra"/>
    <w:rsid w:val="009E120F"/>
    <w:pPr>
      <w:numPr>
        <w:numId w:val="9"/>
      </w:numPr>
    </w:pPr>
  </w:style>
  <w:style w:type="numbering" w:customStyle="1" w:styleId="List7">
    <w:name w:val="List 7"/>
    <w:basedOn w:val="Sraonra"/>
    <w:rsid w:val="009E120F"/>
    <w:pPr>
      <w:numPr>
        <w:numId w:val="10"/>
      </w:numPr>
    </w:pPr>
  </w:style>
  <w:style w:type="character" w:customStyle="1" w:styleId="normal-h">
    <w:name w:val="normal-h"/>
    <w:uiPriority w:val="99"/>
    <w:rsid w:val="005A5926"/>
  </w:style>
  <w:style w:type="paragraph" w:customStyle="1" w:styleId="ColorfulShading-Accent11">
    <w:name w:val="Colorful Shading - Accent 11"/>
    <w:hidden/>
    <w:uiPriority w:val="99"/>
    <w:semiHidden/>
    <w:rsid w:val="00473727"/>
    <w:rPr>
      <w:rFonts w:ascii="Times New Roman" w:eastAsia="Times New Roman" w:hAnsi="Times New Roman"/>
      <w:sz w:val="24"/>
      <w:szCs w:val="24"/>
      <w:lang w:eastAsia="en-US"/>
    </w:rPr>
  </w:style>
  <w:style w:type="table" w:styleId="Lentelstinklelis">
    <w:name w:val="Table Grid"/>
    <w:basedOn w:val="prastojilentel"/>
    <w:uiPriority w:val="59"/>
    <w:rsid w:val="001C73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aliases w:val="List Paragraph Red,Bullet EY,List Paragraph111,List Paragraph21"/>
    <w:basedOn w:val="prastasis"/>
    <w:link w:val="ListParagraphChar"/>
    <w:uiPriority w:val="34"/>
    <w:qFormat/>
    <w:rsid w:val="00062369"/>
    <w:pPr>
      <w:ind w:left="720"/>
      <w:contextualSpacing/>
    </w:pPr>
    <w:rPr>
      <w:szCs w:val="20"/>
      <w:lang w:val="x-none"/>
    </w:rPr>
  </w:style>
  <w:style w:type="character" w:customStyle="1" w:styleId="ListParagraphChar">
    <w:name w:val="List Paragraph Char"/>
    <w:aliases w:val="List Paragraph Red Char,Bullet EY Char,List Paragraph111 Char,List Paragraph21 Char,Numbering Char,ERP-List Paragraph Char,List Paragraph11 Char,List Paragraph2 Char,Lentele Char,List not in Table Char,Buletai Char,lp1 Char"/>
    <w:link w:val="ListParagraph4"/>
    <w:uiPriority w:val="34"/>
    <w:qFormat/>
    <w:locked/>
    <w:rsid w:val="00062369"/>
    <w:rPr>
      <w:rFonts w:ascii="Times New Roman" w:eastAsia="Times New Roman" w:hAnsi="Times New Roman"/>
      <w:sz w:val="24"/>
      <w:lang w:eastAsia="en-US"/>
    </w:rPr>
  </w:style>
  <w:style w:type="character" w:customStyle="1" w:styleId="bold">
    <w:name w:val="bold"/>
    <w:rsid w:val="00541A43"/>
  </w:style>
  <w:style w:type="paragraph" w:styleId="Puslapioinaostekstas">
    <w:name w:val="footnote text"/>
    <w:basedOn w:val="prastasis"/>
    <w:link w:val="PuslapioinaostekstasDiagrama"/>
    <w:uiPriority w:val="99"/>
    <w:unhideWhenUsed/>
    <w:rsid w:val="00145750"/>
    <w:rPr>
      <w:rFonts w:ascii="Calibri" w:eastAsia="Calibri" w:hAnsi="Calibri"/>
      <w:sz w:val="20"/>
      <w:szCs w:val="20"/>
      <w:lang w:val="x-none"/>
    </w:rPr>
  </w:style>
  <w:style w:type="character" w:customStyle="1" w:styleId="PuslapioinaostekstasDiagrama">
    <w:name w:val="Puslapio išnašos tekstas Diagrama"/>
    <w:link w:val="Puslapioinaostekstas"/>
    <w:uiPriority w:val="99"/>
    <w:rsid w:val="00145750"/>
    <w:rPr>
      <w:lang w:val="x-none" w:eastAsia="en-US"/>
    </w:rPr>
  </w:style>
  <w:style w:type="character" w:styleId="Puslapioinaosnuoroda">
    <w:name w:val="footnote reference"/>
    <w:uiPriority w:val="99"/>
    <w:unhideWhenUsed/>
    <w:rsid w:val="00145750"/>
    <w:rPr>
      <w:vertAlign w:val="superscript"/>
    </w:rPr>
  </w:style>
  <w:style w:type="paragraph" w:customStyle="1" w:styleId="Lentelsturinys">
    <w:name w:val="Lentelės turinys"/>
    <w:basedOn w:val="prastasis"/>
    <w:rsid w:val="00145750"/>
    <w:pPr>
      <w:widowControl w:val="0"/>
      <w:suppressLineNumbers/>
      <w:suppressAutoHyphens/>
      <w:adjustRightInd w:val="0"/>
      <w:spacing w:line="360" w:lineRule="atLeast"/>
      <w:jc w:val="both"/>
      <w:textAlignment w:val="baseline"/>
    </w:pPr>
    <w:rPr>
      <w:rFonts w:eastAsia="SimSun" w:cs="Lucida Sans"/>
      <w:kern w:val="1"/>
      <w:lang w:eastAsia="hi-IN" w:bidi="hi-IN"/>
    </w:rPr>
  </w:style>
  <w:style w:type="paragraph" w:customStyle="1" w:styleId="NoSpacing1">
    <w:name w:val="No Spacing1"/>
    <w:uiPriority w:val="1"/>
    <w:qFormat/>
    <w:rsid w:val="00145750"/>
    <w:rPr>
      <w:rFonts w:ascii="Times New Roman" w:eastAsia="Times New Roman" w:hAnsi="Times New Roman"/>
      <w:sz w:val="24"/>
      <w:lang w:eastAsia="en-US"/>
    </w:rPr>
  </w:style>
  <w:style w:type="character" w:styleId="Emfaz">
    <w:name w:val="Emphasis"/>
    <w:uiPriority w:val="20"/>
    <w:qFormat/>
    <w:rsid w:val="00A900BF"/>
    <w:rPr>
      <w:i/>
      <w:iCs/>
    </w:rPr>
  </w:style>
  <w:style w:type="character" w:customStyle="1" w:styleId="Antrat6Diagrama">
    <w:name w:val="Antraštė 6 Diagrama"/>
    <w:link w:val="Antrat6"/>
    <w:rsid w:val="00394BE4"/>
    <w:rPr>
      <w:rFonts w:ascii="Times New Roman" w:eastAsia="Times New Roman" w:hAnsi="Times New Roman"/>
      <w:b/>
      <w:sz w:val="36"/>
    </w:rPr>
  </w:style>
  <w:style w:type="paragraph" w:customStyle="1" w:styleId="Hipersaitas1">
    <w:name w:val="Hipersaitas1"/>
    <w:basedOn w:val="prastasis"/>
    <w:rsid w:val="00394BE4"/>
    <w:pPr>
      <w:suppressAutoHyphens/>
      <w:spacing w:before="280" w:after="280"/>
      <w:ind w:firstLine="720"/>
    </w:pPr>
    <w:rPr>
      <w:kern w:val="1"/>
      <w:lang w:eastAsia="ar-SA"/>
    </w:rPr>
  </w:style>
  <w:style w:type="paragraph" w:customStyle="1" w:styleId="SLONormal">
    <w:name w:val="SLO Normal"/>
    <w:rsid w:val="00394BE4"/>
    <w:pPr>
      <w:suppressAutoHyphens/>
      <w:spacing w:before="120" w:after="120"/>
      <w:jc w:val="both"/>
    </w:pPr>
    <w:rPr>
      <w:rFonts w:ascii="Times New Roman" w:eastAsia="Lucida Sans Unicode" w:hAnsi="Times New Roman"/>
      <w:kern w:val="1"/>
      <w:sz w:val="24"/>
      <w:szCs w:val="24"/>
      <w:lang w:val="en-GB" w:eastAsia="ar-SA"/>
    </w:rPr>
  </w:style>
  <w:style w:type="paragraph" w:customStyle="1" w:styleId="istatymas">
    <w:name w:val="istatymas"/>
    <w:basedOn w:val="prastasis"/>
    <w:rsid w:val="00394BE4"/>
    <w:pPr>
      <w:spacing w:before="100" w:beforeAutospacing="1" w:after="100" w:afterAutospacing="1"/>
    </w:pPr>
    <w:rPr>
      <w:lang w:eastAsia="lt-LT"/>
    </w:rPr>
  </w:style>
  <w:style w:type="paragraph" w:customStyle="1" w:styleId="LLPTekstas">
    <w:name w:val="LLPTekstas"/>
    <w:basedOn w:val="prastasis"/>
    <w:rsid w:val="00394BE4"/>
    <w:pPr>
      <w:ind w:firstLine="567"/>
      <w:jc w:val="both"/>
    </w:pPr>
    <w:rPr>
      <w:szCs w:val="20"/>
    </w:rPr>
  </w:style>
  <w:style w:type="character" w:customStyle="1" w:styleId="LLCTekstas">
    <w:name w:val="LLCTekstas"/>
    <w:basedOn w:val="Numatytasispastraiposriftas"/>
    <w:rsid w:val="00394BE4"/>
  </w:style>
  <w:style w:type="paragraph" w:customStyle="1" w:styleId="Hyperlink1">
    <w:name w:val="Hyperlink1"/>
    <w:rsid w:val="00394BE4"/>
    <w:pPr>
      <w:autoSpaceDE w:val="0"/>
      <w:autoSpaceDN w:val="0"/>
      <w:adjustRightInd w:val="0"/>
      <w:ind w:firstLine="312"/>
      <w:jc w:val="both"/>
    </w:pPr>
    <w:rPr>
      <w:rFonts w:ascii="TIMESLT" w:eastAsia="Times New Roman" w:hAnsi="TIMESLT"/>
      <w:lang w:val="en-US" w:eastAsia="en-US"/>
    </w:rPr>
  </w:style>
  <w:style w:type="character" w:styleId="HTMLcitata">
    <w:name w:val="HTML Cite"/>
    <w:uiPriority w:val="99"/>
    <w:semiHidden/>
    <w:unhideWhenUsed/>
    <w:rsid w:val="00394BE4"/>
    <w:rPr>
      <w:i/>
      <w:iCs/>
    </w:rPr>
  </w:style>
  <w:style w:type="paragraph" w:customStyle="1" w:styleId="Patvirtinta">
    <w:name w:val="Patvirtinta"/>
    <w:uiPriority w:val="99"/>
    <w:rsid w:val="0098522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harChar10">
    <w:name w:val="Char Char10"/>
    <w:basedOn w:val="prastasis"/>
    <w:rsid w:val="00985220"/>
    <w:pPr>
      <w:spacing w:after="160" w:line="240" w:lineRule="exact"/>
    </w:pPr>
    <w:rPr>
      <w:rFonts w:ascii="Tahoma" w:hAnsi="Tahoma"/>
      <w:sz w:val="20"/>
      <w:szCs w:val="20"/>
      <w:lang w:val="en-US"/>
    </w:rPr>
  </w:style>
  <w:style w:type="paragraph" w:styleId="Betarp">
    <w:name w:val="No Spacing"/>
    <w:link w:val="BetarpDiagrama"/>
    <w:uiPriority w:val="1"/>
    <w:qFormat/>
    <w:rsid w:val="00B13356"/>
    <w:rPr>
      <w:rFonts w:ascii="Times New Roman" w:hAnsi="Times New Roman"/>
      <w:sz w:val="24"/>
      <w:szCs w:val="22"/>
      <w:lang w:eastAsia="en-US"/>
    </w:rPr>
  </w:style>
  <w:style w:type="character" w:customStyle="1" w:styleId="t99">
    <w:name w:val="t99"/>
    <w:rsid w:val="00D30DCD"/>
  </w:style>
  <w:style w:type="character" w:customStyle="1" w:styleId="t100">
    <w:name w:val="t100"/>
    <w:rsid w:val="00D30DCD"/>
  </w:style>
  <w:style w:type="character" w:customStyle="1" w:styleId="t101">
    <w:name w:val="t101"/>
    <w:rsid w:val="00D30DCD"/>
  </w:style>
  <w:style w:type="character" w:customStyle="1" w:styleId="t102">
    <w:name w:val="t102"/>
    <w:rsid w:val="00D30DCD"/>
  </w:style>
  <w:style w:type="paragraph" w:customStyle="1" w:styleId="Body2">
    <w:name w:val="Body 2"/>
    <w:rsid w:val="0086206F"/>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lt-LT"/>
    </w:rPr>
  </w:style>
  <w:style w:type="paragraph" w:customStyle="1" w:styleId="Heading">
    <w:name w:val="Heading"/>
    <w:next w:val="Body2"/>
    <w:rsid w:val="002C451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lt-LT"/>
    </w:rPr>
  </w:style>
  <w:style w:type="character" w:customStyle="1" w:styleId="t49">
    <w:name w:val="t49"/>
    <w:rsid w:val="00DF73F8"/>
  </w:style>
  <w:style w:type="character" w:customStyle="1" w:styleId="t52">
    <w:name w:val="t52"/>
    <w:rsid w:val="00DF73F8"/>
  </w:style>
  <w:style w:type="paragraph" w:customStyle="1" w:styleId="linija">
    <w:name w:val="linija"/>
    <w:basedOn w:val="prastasis"/>
    <w:rsid w:val="00387918"/>
    <w:pPr>
      <w:spacing w:before="100" w:beforeAutospacing="1" w:after="100" w:afterAutospacing="1"/>
    </w:pPr>
    <w:rPr>
      <w:lang w:eastAsia="lt-LT"/>
    </w:rPr>
  </w:style>
  <w:style w:type="paragraph" w:customStyle="1" w:styleId="BodyText3">
    <w:name w:val="Body Text3"/>
    <w:rsid w:val="00754B66"/>
    <w:pPr>
      <w:autoSpaceDE w:val="0"/>
      <w:autoSpaceDN w:val="0"/>
      <w:adjustRightInd w:val="0"/>
      <w:ind w:firstLine="312"/>
      <w:jc w:val="both"/>
    </w:pPr>
    <w:rPr>
      <w:rFonts w:ascii="TIMESLT" w:eastAsia="Times New Roman" w:hAnsi="TIMESLT"/>
      <w:lang w:val="en-US" w:eastAsia="en-US"/>
    </w:rPr>
  </w:style>
  <w:style w:type="character" w:customStyle="1" w:styleId="Bodytext212pt">
    <w:name w:val="Body text (2) + 12 pt"/>
    <w:rsid w:val="00237456"/>
    <w:rPr>
      <w:rFonts w:eastAsia="Times New Roman"/>
      <w:color w:val="000000"/>
      <w:spacing w:val="0"/>
      <w:w w:val="100"/>
      <w:position w:val="0"/>
      <w:sz w:val="24"/>
      <w:shd w:val="clear" w:color="auto" w:fill="FFFFFF"/>
      <w:lang w:val="lt-LT" w:eastAsia="lt-LT"/>
    </w:rPr>
  </w:style>
  <w:style w:type="character" w:customStyle="1" w:styleId="Bodytext2">
    <w:name w:val="Body text (2)_"/>
    <w:link w:val="Bodytext20"/>
    <w:locked/>
    <w:rsid w:val="00237456"/>
    <w:rPr>
      <w:sz w:val="19"/>
      <w:shd w:val="clear" w:color="auto" w:fill="FFFFFF"/>
    </w:rPr>
  </w:style>
  <w:style w:type="paragraph" w:customStyle="1" w:styleId="Bodytext20">
    <w:name w:val="Body text (2)"/>
    <w:basedOn w:val="prastasis"/>
    <w:link w:val="Bodytext2"/>
    <w:rsid w:val="00237456"/>
    <w:pPr>
      <w:widowControl w:val="0"/>
      <w:shd w:val="clear" w:color="auto" w:fill="FFFFFF"/>
      <w:spacing w:before="120" w:after="180" w:line="240" w:lineRule="atLeast"/>
      <w:jc w:val="both"/>
    </w:pPr>
    <w:rPr>
      <w:rFonts w:ascii="Calibri" w:eastAsia="Calibri" w:hAnsi="Calibri"/>
      <w:sz w:val="19"/>
      <w:szCs w:val="20"/>
      <w:lang w:eastAsia="lt-LT"/>
    </w:rPr>
  </w:style>
  <w:style w:type="character" w:customStyle="1" w:styleId="PagrindinistekstasIsretinimas2tsk">
    <w:name w:val="Pagrindinis tekstas + Isretinimas 2 tsk."/>
    <w:uiPriority w:val="99"/>
    <w:rsid w:val="00237456"/>
    <w:rPr>
      <w:rFonts w:ascii="Times New Roman" w:eastAsia="Calibri" w:hAnsi="Times New Roman" w:cs="Times New Roman"/>
      <w:spacing w:val="47"/>
      <w:sz w:val="18"/>
      <w:szCs w:val="18"/>
      <w:shd w:val="clear" w:color="auto" w:fill="FFFFFF"/>
      <w:lang w:val="lt-LT" w:bidi="ar-SA"/>
    </w:rPr>
  </w:style>
  <w:style w:type="character" w:customStyle="1" w:styleId="Pagrindinistekstas8">
    <w:name w:val="Pagrindinis tekstas (8)_"/>
    <w:link w:val="Pagrindinistekstas80"/>
    <w:uiPriority w:val="99"/>
    <w:rsid w:val="00237456"/>
    <w:rPr>
      <w:spacing w:val="2"/>
      <w:sz w:val="12"/>
      <w:szCs w:val="12"/>
      <w:shd w:val="clear" w:color="auto" w:fill="FFFFFF"/>
    </w:rPr>
  </w:style>
  <w:style w:type="paragraph" w:customStyle="1" w:styleId="Pagrindinistekstas80">
    <w:name w:val="Pagrindinis tekstas (8)"/>
    <w:basedOn w:val="prastasis"/>
    <w:link w:val="Pagrindinistekstas8"/>
    <w:uiPriority w:val="99"/>
    <w:rsid w:val="00237456"/>
    <w:pPr>
      <w:shd w:val="clear" w:color="auto" w:fill="FFFFFF"/>
      <w:spacing w:line="182" w:lineRule="exact"/>
      <w:jc w:val="both"/>
    </w:pPr>
    <w:rPr>
      <w:rFonts w:ascii="Calibri" w:eastAsia="Calibri" w:hAnsi="Calibri"/>
      <w:spacing w:val="2"/>
      <w:sz w:val="12"/>
      <w:szCs w:val="12"/>
      <w:lang w:eastAsia="lt-LT"/>
    </w:rPr>
  </w:style>
  <w:style w:type="character" w:customStyle="1" w:styleId="Pagrindinistekstas20">
    <w:name w:val="Pagrindinis tekstas (2)_"/>
    <w:link w:val="Pagrindinistekstas21"/>
    <w:uiPriority w:val="99"/>
    <w:locked/>
    <w:rsid w:val="004C5C59"/>
    <w:rPr>
      <w:b/>
      <w:bCs/>
      <w:sz w:val="22"/>
      <w:szCs w:val="22"/>
      <w:shd w:val="clear" w:color="auto" w:fill="FFFFFF"/>
    </w:rPr>
  </w:style>
  <w:style w:type="character" w:customStyle="1" w:styleId="Pagrindinistekstas2Nepusjuodis">
    <w:name w:val="Pagrindinis tekstas (2) + Ne pusjuodis"/>
    <w:uiPriority w:val="99"/>
    <w:rsid w:val="004C5C59"/>
  </w:style>
  <w:style w:type="character" w:customStyle="1" w:styleId="Antratarbaporat">
    <w:name w:val="Antraštė arba poraštė_"/>
    <w:link w:val="Antratarbaporat0"/>
    <w:uiPriority w:val="99"/>
    <w:locked/>
    <w:rsid w:val="004C5C59"/>
    <w:rPr>
      <w:shd w:val="clear" w:color="auto" w:fill="FFFFFF"/>
    </w:rPr>
  </w:style>
  <w:style w:type="character" w:customStyle="1" w:styleId="Pagrindinistekstas0">
    <w:name w:val="Pagrindinis tekstas_"/>
    <w:link w:val="Pagrindinistekstas1"/>
    <w:uiPriority w:val="99"/>
    <w:locked/>
    <w:rsid w:val="004C5C59"/>
    <w:rPr>
      <w:rFonts w:ascii="TIMESLT" w:eastAsia="Times New Roman" w:hAnsi="TIMESLT"/>
      <w:lang w:val="en-US" w:eastAsia="en-US"/>
    </w:rPr>
  </w:style>
  <w:style w:type="character" w:customStyle="1" w:styleId="PagrindinistekstasPusjuodis">
    <w:name w:val="Pagrindinis tekstas + Pusjuodis"/>
    <w:uiPriority w:val="99"/>
    <w:rsid w:val="004C5C59"/>
    <w:rPr>
      <w:b/>
      <w:bCs/>
      <w:sz w:val="22"/>
      <w:szCs w:val="22"/>
      <w:shd w:val="clear" w:color="auto" w:fill="FFFFFF"/>
    </w:rPr>
  </w:style>
  <w:style w:type="character" w:customStyle="1" w:styleId="Temosantrat1">
    <w:name w:val="Temos antraštė #1_"/>
    <w:link w:val="Temosantrat11"/>
    <w:uiPriority w:val="99"/>
    <w:locked/>
    <w:rsid w:val="004C5C59"/>
    <w:rPr>
      <w:b/>
      <w:bCs/>
      <w:sz w:val="22"/>
      <w:szCs w:val="22"/>
      <w:shd w:val="clear" w:color="auto" w:fill="FFFFFF"/>
    </w:rPr>
  </w:style>
  <w:style w:type="character" w:customStyle="1" w:styleId="Pagrindinistekstas3">
    <w:name w:val="Pagrindinis tekstas3"/>
    <w:uiPriority w:val="99"/>
    <w:rsid w:val="004C5C59"/>
  </w:style>
  <w:style w:type="character" w:customStyle="1" w:styleId="Pagrindinistekstas4">
    <w:name w:val="Pagrindinis tekstas (4)_"/>
    <w:link w:val="Pagrindinistekstas41"/>
    <w:uiPriority w:val="99"/>
    <w:locked/>
    <w:rsid w:val="004C5C59"/>
    <w:rPr>
      <w:b/>
      <w:bCs/>
      <w:i/>
      <w:iCs/>
      <w:sz w:val="23"/>
      <w:szCs w:val="23"/>
      <w:shd w:val="clear" w:color="auto" w:fill="FFFFFF"/>
    </w:rPr>
  </w:style>
  <w:style w:type="character" w:customStyle="1" w:styleId="Pagrindinistekstas5">
    <w:name w:val="Pagrindinis tekstas (5)_"/>
    <w:link w:val="Pagrindinistekstas50"/>
    <w:uiPriority w:val="99"/>
    <w:locked/>
    <w:rsid w:val="004C5C59"/>
    <w:rPr>
      <w:shd w:val="clear" w:color="auto" w:fill="FFFFFF"/>
    </w:rPr>
  </w:style>
  <w:style w:type="character" w:customStyle="1" w:styleId="Pagrindinistekstas6">
    <w:name w:val="Pagrindinis tekstas (6)_"/>
    <w:link w:val="Pagrindinistekstas60"/>
    <w:uiPriority w:val="99"/>
    <w:locked/>
    <w:rsid w:val="004C5C59"/>
    <w:rPr>
      <w:i/>
      <w:iCs/>
      <w:sz w:val="23"/>
      <w:szCs w:val="23"/>
      <w:shd w:val="clear" w:color="auto" w:fill="FFFFFF"/>
    </w:rPr>
  </w:style>
  <w:style w:type="character" w:customStyle="1" w:styleId="Pagrindinistekstas6Pusjuodis">
    <w:name w:val="Pagrindinis tekstas (6) + Pusjuodis"/>
    <w:uiPriority w:val="99"/>
    <w:rsid w:val="004C5C59"/>
    <w:rPr>
      <w:b/>
      <w:bCs/>
      <w:i/>
      <w:iCs/>
      <w:sz w:val="23"/>
      <w:szCs w:val="23"/>
      <w:shd w:val="clear" w:color="auto" w:fill="FFFFFF"/>
    </w:rPr>
  </w:style>
  <w:style w:type="character" w:customStyle="1" w:styleId="Pagrindinistekstas111">
    <w:name w:val="Pagrindinis tekstas + 111"/>
    <w:aliases w:val="5 tšk.1,Pusjuodis1,Kursyvas1"/>
    <w:uiPriority w:val="99"/>
    <w:rsid w:val="004C5C59"/>
    <w:rPr>
      <w:b/>
      <w:bCs/>
      <w:i/>
      <w:iCs/>
      <w:sz w:val="23"/>
      <w:szCs w:val="23"/>
      <w:shd w:val="clear" w:color="auto" w:fill="FFFFFF"/>
    </w:rPr>
  </w:style>
  <w:style w:type="paragraph" w:customStyle="1" w:styleId="Pagrindinistekstas21">
    <w:name w:val="Pagrindinis tekstas (2)"/>
    <w:basedOn w:val="prastasis"/>
    <w:link w:val="Pagrindinistekstas20"/>
    <w:uiPriority w:val="99"/>
    <w:rsid w:val="004C5C59"/>
    <w:pPr>
      <w:shd w:val="clear" w:color="auto" w:fill="FFFFFF"/>
      <w:spacing w:after="300" w:line="240" w:lineRule="atLeast"/>
    </w:pPr>
    <w:rPr>
      <w:rFonts w:ascii="Calibri" w:eastAsia="Calibri" w:hAnsi="Calibri"/>
      <w:b/>
      <w:bCs/>
      <w:sz w:val="22"/>
      <w:szCs w:val="22"/>
      <w:lang w:eastAsia="lt-LT"/>
    </w:rPr>
  </w:style>
  <w:style w:type="paragraph" w:customStyle="1" w:styleId="Antratarbaporat0">
    <w:name w:val="Antraštė arba poraštė"/>
    <w:basedOn w:val="prastasis"/>
    <w:link w:val="Antratarbaporat"/>
    <w:uiPriority w:val="99"/>
    <w:rsid w:val="004C5C59"/>
    <w:pPr>
      <w:shd w:val="clear" w:color="auto" w:fill="FFFFFF"/>
    </w:pPr>
    <w:rPr>
      <w:rFonts w:ascii="Calibri" w:eastAsia="Calibri" w:hAnsi="Calibri"/>
      <w:sz w:val="20"/>
      <w:szCs w:val="20"/>
      <w:lang w:eastAsia="lt-LT"/>
    </w:rPr>
  </w:style>
  <w:style w:type="paragraph" w:customStyle="1" w:styleId="Temosantrat11">
    <w:name w:val="Temos antraštė #11"/>
    <w:basedOn w:val="prastasis"/>
    <w:link w:val="Temosantrat1"/>
    <w:uiPriority w:val="99"/>
    <w:rsid w:val="004C5C59"/>
    <w:pPr>
      <w:shd w:val="clear" w:color="auto" w:fill="FFFFFF"/>
      <w:spacing w:before="300" w:line="277" w:lineRule="exact"/>
      <w:outlineLvl w:val="0"/>
    </w:pPr>
    <w:rPr>
      <w:rFonts w:ascii="Calibri" w:eastAsia="Calibri" w:hAnsi="Calibri"/>
      <w:b/>
      <w:bCs/>
      <w:sz w:val="22"/>
      <w:szCs w:val="22"/>
      <w:lang w:eastAsia="lt-LT"/>
    </w:rPr>
  </w:style>
  <w:style w:type="paragraph" w:customStyle="1" w:styleId="Pagrindinistekstas41">
    <w:name w:val="Pagrindinis tekstas (4)1"/>
    <w:basedOn w:val="prastasis"/>
    <w:link w:val="Pagrindinistekstas4"/>
    <w:uiPriority w:val="99"/>
    <w:rsid w:val="004C5C59"/>
    <w:pPr>
      <w:shd w:val="clear" w:color="auto" w:fill="FFFFFF"/>
      <w:spacing w:line="240" w:lineRule="atLeast"/>
    </w:pPr>
    <w:rPr>
      <w:rFonts w:ascii="Calibri" w:eastAsia="Calibri" w:hAnsi="Calibri"/>
      <w:b/>
      <w:bCs/>
      <w:i/>
      <w:iCs/>
      <w:sz w:val="23"/>
      <w:szCs w:val="23"/>
      <w:lang w:eastAsia="lt-LT"/>
    </w:rPr>
  </w:style>
  <w:style w:type="paragraph" w:customStyle="1" w:styleId="Pagrindinistekstas50">
    <w:name w:val="Pagrindinis tekstas (5)"/>
    <w:basedOn w:val="prastasis"/>
    <w:link w:val="Pagrindinistekstas5"/>
    <w:uiPriority w:val="99"/>
    <w:rsid w:val="004C5C59"/>
    <w:pPr>
      <w:shd w:val="clear" w:color="auto" w:fill="FFFFFF"/>
      <w:spacing w:before="960" w:line="240" w:lineRule="atLeast"/>
      <w:jc w:val="both"/>
    </w:pPr>
    <w:rPr>
      <w:rFonts w:ascii="Calibri" w:eastAsia="Calibri" w:hAnsi="Calibri"/>
      <w:sz w:val="20"/>
      <w:szCs w:val="20"/>
      <w:lang w:eastAsia="lt-LT"/>
    </w:rPr>
  </w:style>
  <w:style w:type="paragraph" w:customStyle="1" w:styleId="Pagrindinistekstas60">
    <w:name w:val="Pagrindinis tekstas (6)"/>
    <w:basedOn w:val="prastasis"/>
    <w:link w:val="Pagrindinistekstas6"/>
    <w:uiPriority w:val="99"/>
    <w:rsid w:val="004C5C59"/>
    <w:pPr>
      <w:shd w:val="clear" w:color="auto" w:fill="FFFFFF"/>
      <w:spacing w:before="1500" w:line="240" w:lineRule="atLeast"/>
    </w:pPr>
    <w:rPr>
      <w:rFonts w:ascii="Calibri" w:eastAsia="Calibri" w:hAnsi="Calibri"/>
      <w:i/>
      <w:iCs/>
      <w:sz w:val="23"/>
      <w:szCs w:val="23"/>
      <w:lang w:eastAsia="lt-LT"/>
    </w:rPr>
  </w:style>
  <w:style w:type="paragraph" w:customStyle="1" w:styleId="DiagramaDiagramaDiagramaDiagramaDiagrama">
    <w:name w:val="Diagrama Diagrama Diagrama Diagrama Diagrama"/>
    <w:basedOn w:val="prastasis"/>
    <w:rsid w:val="00E80626"/>
    <w:pPr>
      <w:spacing w:after="160" w:line="240" w:lineRule="exact"/>
    </w:pPr>
    <w:rPr>
      <w:rFonts w:ascii="Tahoma" w:hAnsi="Tahoma"/>
      <w:sz w:val="20"/>
      <w:szCs w:val="20"/>
      <w:lang w:val="en-US"/>
    </w:rPr>
  </w:style>
  <w:style w:type="paragraph" w:customStyle="1" w:styleId="TableStyle2">
    <w:name w:val="Table Style 2"/>
    <w:rsid w:val="00FF6D80"/>
    <w:pPr>
      <w:pBdr>
        <w:top w:val="nil"/>
        <w:left w:val="nil"/>
        <w:bottom w:val="nil"/>
        <w:right w:val="nil"/>
        <w:between w:val="nil"/>
        <w:bar w:val="nil"/>
      </w:pBdr>
    </w:pPr>
    <w:rPr>
      <w:rFonts w:ascii="Helvetica" w:eastAsia="Arial Unicode MS" w:hAnsi="Arial Unicode MS" w:cs="Arial Unicode MS"/>
      <w:color w:val="000000"/>
      <w:u w:color="000000"/>
      <w:bdr w:val="nil"/>
      <w:lang w:val="de-DE" w:eastAsia="lt-LT"/>
    </w:rPr>
  </w:style>
  <w:style w:type="paragraph" w:customStyle="1" w:styleId="BodyB">
    <w:name w:val="Body B"/>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lt-LT"/>
    </w:rPr>
  </w:style>
  <w:style w:type="paragraph" w:customStyle="1" w:styleId="prastasis1">
    <w:name w:val="Įprastasis1"/>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lt-LT"/>
    </w:rPr>
  </w:style>
  <w:style w:type="paragraph" w:customStyle="1" w:styleId="BodyA">
    <w:name w:val="Body A"/>
    <w:rsid w:val="00FF6D80"/>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eastAsia="lt-LT"/>
    </w:rPr>
  </w:style>
  <w:style w:type="paragraph" w:customStyle="1" w:styleId="Body">
    <w:name w:val="Body"/>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lt-LT"/>
    </w:rPr>
  </w:style>
  <w:style w:type="paragraph" w:customStyle="1" w:styleId="Textbody">
    <w:name w:val="Text body"/>
    <w:rsid w:val="00FF6D80"/>
    <w:pPr>
      <w:widowControl w:val="0"/>
      <w:pBdr>
        <w:top w:val="nil"/>
        <w:left w:val="nil"/>
        <w:bottom w:val="nil"/>
        <w:right w:val="nil"/>
        <w:between w:val="nil"/>
        <w:bar w:val="nil"/>
      </w:pBdr>
      <w:suppressAutoHyphens/>
      <w:spacing w:after="120"/>
    </w:pPr>
    <w:rPr>
      <w:rFonts w:ascii="Times New Roman" w:eastAsia="Arial Unicode MS" w:hAnsi="Arial Unicode MS" w:cs="Arial Unicode MS"/>
      <w:color w:val="000000"/>
      <w:kern w:val="1"/>
      <w:sz w:val="24"/>
      <w:szCs w:val="24"/>
      <w:u w:color="000000"/>
      <w:bdr w:val="nil"/>
      <w:lang w:val="pt-PT" w:eastAsia="lt-LT"/>
    </w:rPr>
  </w:style>
  <w:style w:type="paragraph" w:customStyle="1" w:styleId="TableContents">
    <w:name w:val="Table Contents"/>
    <w:rsid w:val="00FF6D80"/>
    <w:pPr>
      <w:widowControl w:val="0"/>
      <w:pBdr>
        <w:top w:val="nil"/>
        <w:left w:val="nil"/>
        <w:bottom w:val="nil"/>
        <w:right w:val="nil"/>
        <w:between w:val="nil"/>
        <w:bar w:val="nil"/>
      </w:pBdr>
      <w:suppressAutoHyphens/>
    </w:pPr>
    <w:rPr>
      <w:rFonts w:ascii="Times New Roman" w:eastAsia="Arial Unicode MS" w:hAnsi="Arial Unicode MS" w:cs="Arial Unicode MS"/>
      <w:color w:val="000000"/>
      <w:kern w:val="1"/>
      <w:sz w:val="24"/>
      <w:szCs w:val="24"/>
      <w:u w:color="000000"/>
      <w:bdr w:val="nil"/>
      <w:lang w:eastAsia="lt-LT"/>
    </w:rPr>
  </w:style>
  <w:style w:type="numbering" w:customStyle="1" w:styleId="ImportedStyle2">
    <w:name w:val="Imported Style 2"/>
    <w:rsid w:val="00FF6D80"/>
    <w:pPr>
      <w:numPr>
        <w:numId w:val="14"/>
      </w:numPr>
    </w:pPr>
  </w:style>
  <w:style w:type="paragraph" w:customStyle="1" w:styleId="1">
    <w:name w:val="Стиль1"/>
    <w:basedOn w:val="prastasis"/>
    <w:rsid w:val="00B215EB"/>
    <w:pPr>
      <w:jc w:val="center"/>
    </w:pPr>
    <w:rPr>
      <w:szCs w:val="20"/>
      <w:lang w:val="ru-RU"/>
    </w:rPr>
  </w:style>
  <w:style w:type="paragraph" w:customStyle="1" w:styleId="Tekstas">
    <w:name w:val="Tekstas"/>
    <w:basedOn w:val="prastasis"/>
    <w:rsid w:val="00577855"/>
    <w:pPr>
      <w:tabs>
        <w:tab w:val="center" w:pos="3119"/>
      </w:tabs>
      <w:ind w:left="1134" w:firstLine="851"/>
    </w:pPr>
    <w:rPr>
      <w:szCs w:val="20"/>
    </w:rPr>
  </w:style>
  <w:style w:type="paragraph" w:customStyle="1" w:styleId="H-TextFormat">
    <w:name w:val="H-TextFormat"/>
    <w:basedOn w:val="prastasis"/>
    <w:rsid w:val="004C1780"/>
    <w:pPr>
      <w:autoSpaceDE w:val="0"/>
      <w:autoSpaceDN w:val="0"/>
      <w:adjustRightInd w:val="0"/>
    </w:pPr>
    <w:rPr>
      <w:rFonts w:ascii="Arial" w:hAnsi="Arial" w:cs="Arial"/>
      <w:sz w:val="22"/>
      <w:szCs w:val="22"/>
      <w:lang w:val="en-US"/>
    </w:rPr>
  </w:style>
  <w:style w:type="character" w:customStyle="1" w:styleId="BetarpDiagrama">
    <w:name w:val="Be tarpų Diagrama"/>
    <w:link w:val="Betarp"/>
    <w:uiPriority w:val="1"/>
    <w:rsid w:val="00337E6B"/>
    <w:rPr>
      <w:rFonts w:ascii="Times New Roman" w:hAnsi="Times New Roman"/>
      <w:sz w:val="24"/>
      <w:szCs w:val="22"/>
      <w:lang w:eastAsia="en-US"/>
    </w:rPr>
  </w:style>
  <w:style w:type="character" w:customStyle="1" w:styleId="FooterChar1">
    <w:name w:val="Footer Char1"/>
    <w:uiPriority w:val="99"/>
    <w:semiHidden/>
    <w:rsid w:val="00A92266"/>
    <w:rPr>
      <w:sz w:val="24"/>
      <w:szCs w:val="20"/>
      <w:lang w:eastAsia="en-US"/>
    </w:rPr>
  </w:style>
  <w:style w:type="paragraph" w:styleId="Pagrindinistekstas30">
    <w:name w:val="Body Text 3"/>
    <w:basedOn w:val="prastasis"/>
    <w:link w:val="Pagrindinistekstas3Diagrama"/>
    <w:uiPriority w:val="99"/>
    <w:rsid w:val="00A92266"/>
    <w:pPr>
      <w:jc w:val="both"/>
    </w:pPr>
    <w:rPr>
      <w:szCs w:val="20"/>
    </w:rPr>
  </w:style>
  <w:style w:type="character" w:customStyle="1" w:styleId="Pagrindinistekstas3Diagrama">
    <w:name w:val="Pagrindinis tekstas 3 Diagrama"/>
    <w:link w:val="Pagrindinistekstas30"/>
    <w:uiPriority w:val="99"/>
    <w:rsid w:val="00A92266"/>
    <w:rPr>
      <w:rFonts w:ascii="Times New Roman" w:eastAsia="Times New Roman" w:hAnsi="Times New Roman"/>
      <w:sz w:val="24"/>
      <w:lang w:eastAsia="en-US"/>
    </w:rPr>
  </w:style>
  <w:style w:type="character" w:customStyle="1" w:styleId="BodytextChar">
    <w:name w:val="Body text Char"/>
    <w:uiPriority w:val="99"/>
    <w:locked/>
    <w:rsid w:val="00A92266"/>
    <w:rPr>
      <w:rFonts w:ascii="TIMESLT" w:hAnsi="TIMESLT"/>
      <w:sz w:val="22"/>
      <w:szCs w:val="22"/>
      <w:lang w:val="en-US" w:eastAsia="en-US" w:bidi="ar-SA"/>
    </w:rPr>
  </w:style>
  <w:style w:type="character" w:customStyle="1" w:styleId="DiagramaDiagrama2">
    <w:name w:val="Diagrama Diagrama2"/>
    <w:uiPriority w:val="99"/>
    <w:semiHidden/>
    <w:locked/>
    <w:rsid w:val="00A92266"/>
    <w:rPr>
      <w:sz w:val="24"/>
      <w:lang w:val="lt-LT" w:eastAsia="lt-LT"/>
    </w:rPr>
  </w:style>
  <w:style w:type="character" w:customStyle="1" w:styleId="DiagramaDiagrama">
    <w:name w:val="Diagrama Diagrama"/>
    <w:uiPriority w:val="99"/>
    <w:rsid w:val="00A92266"/>
    <w:rPr>
      <w:sz w:val="24"/>
      <w:lang w:val="lt-LT" w:eastAsia="lt-LT"/>
    </w:rPr>
  </w:style>
  <w:style w:type="paragraph" w:styleId="Sraopastraipa">
    <w:name w:val="List Paragraph"/>
    <w:aliases w:val="Numbering,ERP-List Paragraph,List Paragraph11,Lentele,List not in Table,Buletai,lp1,Bullet 1,Use Case List Paragraph,Paragraph,Table of contents numbered"/>
    <w:basedOn w:val="prastasis"/>
    <w:uiPriority w:val="34"/>
    <w:qFormat/>
    <w:rsid w:val="00A92266"/>
    <w:pPr>
      <w:ind w:left="720"/>
      <w:contextualSpacing/>
    </w:pPr>
    <w:rPr>
      <w:szCs w:val="20"/>
    </w:rPr>
  </w:style>
  <w:style w:type="paragraph" w:customStyle="1" w:styleId="Pagrindinistekstas11">
    <w:name w:val="Pagrindinis tekstas11"/>
    <w:uiPriority w:val="99"/>
    <w:rsid w:val="00A92266"/>
    <w:pPr>
      <w:autoSpaceDE w:val="0"/>
      <w:autoSpaceDN w:val="0"/>
      <w:adjustRightInd w:val="0"/>
      <w:ind w:firstLine="312"/>
      <w:jc w:val="both"/>
    </w:pPr>
    <w:rPr>
      <w:rFonts w:ascii="TIMESLT" w:eastAsia="Times New Roman" w:hAnsi="TIMESLT"/>
      <w:lang w:val="en-US" w:eastAsia="en-US"/>
    </w:rPr>
  </w:style>
  <w:style w:type="table" w:customStyle="1" w:styleId="Lentelstinklelis1">
    <w:name w:val="Lentelės tinklelis1"/>
    <w:uiPriority w:val="99"/>
    <w:rsid w:val="00A92266"/>
    <w:rPr>
      <w:rFonts w:ascii="Times New Roman" w:eastAsia="Times New Roman" w:hAnsi="Times New Roman"/>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3">
    <w:name w:val="Font Style23"/>
    <w:uiPriority w:val="99"/>
    <w:rsid w:val="00A92266"/>
    <w:rPr>
      <w:rFonts w:ascii="Times New Roman" w:hAnsi="Times New Roman"/>
      <w:sz w:val="20"/>
    </w:rPr>
  </w:style>
  <w:style w:type="paragraph" w:customStyle="1" w:styleId="CharChar100">
    <w:name w:val="Char Char10"/>
    <w:basedOn w:val="prastasis"/>
    <w:rsid w:val="00A92266"/>
    <w:pPr>
      <w:spacing w:after="160" w:line="240" w:lineRule="exact"/>
    </w:pPr>
    <w:rPr>
      <w:rFonts w:ascii="Tahoma" w:hAnsi="Tahoma"/>
      <w:sz w:val="20"/>
      <w:szCs w:val="20"/>
      <w:lang w:val="en-US"/>
    </w:rPr>
  </w:style>
  <w:style w:type="paragraph" w:customStyle="1" w:styleId="DiagramaDiagramaDiagramaDiagramaDiagrama0">
    <w:name w:val="Diagrama Diagrama Diagrama Diagrama Diagrama"/>
    <w:basedOn w:val="prastasis"/>
    <w:rsid w:val="00A92266"/>
    <w:pPr>
      <w:spacing w:after="160" w:line="240" w:lineRule="exact"/>
    </w:pPr>
    <w:rPr>
      <w:rFonts w:ascii="Tahoma" w:hAnsi="Tahoma"/>
      <w:sz w:val="20"/>
      <w:szCs w:val="20"/>
      <w:lang w:val="en-US"/>
    </w:rPr>
  </w:style>
  <w:style w:type="character" w:customStyle="1" w:styleId="Hyperlink0">
    <w:name w:val="Hyperlink.0"/>
    <w:rsid w:val="00A92266"/>
    <w:rPr>
      <w:rFonts w:cs="Times New Roman"/>
      <w:color w:val="0000FF"/>
      <w:u w:val="single"/>
    </w:rPr>
  </w:style>
  <w:style w:type="character" w:customStyle="1" w:styleId="Pagrindinistekstas22">
    <w:name w:val="Pagrindinis tekstas2"/>
    <w:rsid w:val="00A92266"/>
    <w:rPr>
      <w:rFonts w:ascii="Times New Roman" w:eastAsia="Times New Roman" w:hAnsi="Times New Roman" w:cs="Times New Roman"/>
      <w:b w:val="0"/>
      <w:bCs w:val="0"/>
      <w:i w:val="0"/>
      <w:iCs w:val="0"/>
      <w:smallCaps w:val="0"/>
      <w:strike w:val="0"/>
      <w:spacing w:val="0"/>
      <w:sz w:val="23"/>
      <w:szCs w:val="23"/>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A92266"/>
    <w:rPr>
      <w:sz w:val="22"/>
      <w:szCs w:val="22"/>
      <w:shd w:val="clear" w:color="auto" w:fill="FFFFFF"/>
    </w:rPr>
  </w:style>
  <w:style w:type="paragraph" w:customStyle="1" w:styleId="MSGENFONTSTYLENAMETEMPLATEROLENUMBERMSGENFONTSTYLENAMEBYROLETEXT20">
    <w:name w:val="MSG_EN_FONT_STYLE_NAME_TEMPLATE_ROLE_NUMBER MSG_EN_FONT_STYLE_NAME_BY_ROLE_TEXT 2"/>
    <w:basedOn w:val="prastasis"/>
    <w:link w:val="MSGENFONTSTYLENAMETEMPLATEROLENUMBERMSGENFONTSTYLENAMEBYROLETEXT2"/>
    <w:rsid w:val="00A92266"/>
    <w:pPr>
      <w:widowControl w:val="0"/>
      <w:shd w:val="clear" w:color="auto" w:fill="FFFFFF"/>
      <w:spacing w:line="264" w:lineRule="exact"/>
      <w:jc w:val="right"/>
    </w:pPr>
    <w:rPr>
      <w:rFonts w:ascii="Calibri" w:eastAsia="Calibri" w:hAnsi="Calibri"/>
      <w:sz w:val="22"/>
      <w:szCs w:val="22"/>
      <w:lang w:eastAsia="lt-LT"/>
    </w:rPr>
  </w:style>
  <w:style w:type="paragraph" w:customStyle="1" w:styleId="1papunktis">
    <w:name w:val="1papunktis"/>
    <w:basedOn w:val="Sraopastraipa"/>
    <w:link w:val="1papunktisChar"/>
    <w:qFormat/>
    <w:rsid w:val="00A92266"/>
    <w:pPr>
      <w:numPr>
        <w:ilvl w:val="1"/>
        <w:numId w:val="15"/>
      </w:numPr>
      <w:tabs>
        <w:tab w:val="num" w:pos="360"/>
        <w:tab w:val="left" w:pos="886"/>
      </w:tabs>
      <w:ind w:left="414" w:hanging="414"/>
      <w:jc w:val="both"/>
    </w:pPr>
    <w:rPr>
      <w:rFonts w:ascii="Calibri" w:eastAsia="Calibri" w:hAnsi="Calibri"/>
      <w:sz w:val="22"/>
      <w:szCs w:val="24"/>
    </w:rPr>
  </w:style>
  <w:style w:type="character" w:customStyle="1" w:styleId="1papunktisChar">
    <w:name w:val="1papunktis Char"/>
    <w:link w:val="1papunktis"/>
    <w:rsid w:val="00A92266"/>
    <w:rPr>
      <w:sz w:val="22"/>
      <w:szCs w:val="24"/>
      <w:lang w:val="lt-LT" w:eastAsia="en-US"/>
    </w:rPr>
  </w:style>
  <w:style w:type="paragraph" w:customStyle="1" w:styleId="2papunktis">
    <w:name w:val="2 papunktis"/>
    <w:basedOn w:val="Sraopastraipa"/>
    <w:link w:val="2papunktisChar"/>
    <w:qFormat/>
    <w:rsid w:val="00A92266"/>
    <w:pPr>
      <w:numPr>
        <w:ilvl w:val="1"/>
        <w:numId w:val="16"/>
      </w:numPr>
      <w:ind w:left="414" w:hanging="414"/>
      <w:jc w:val="both"/>
    </w:pPr>
    <w:rPr>
      <w:lang w:val="en-US"/>
    </w:rPr>
  </w:style>
  <w:style w:type="character" w:customStyle="1" w:styleId="2papunktisChar">
    <w:name w:val="2 papunktis Char"/>
    <w:link w:val="2papunktis"/>
    <w:rsid w:val="00A92266"/>
    <w:rPr>
      <w:rFonts w:ascii="Times New Roman" w:eastAsia="Times New Roman" w:hAnsi="Times New Roman"/>
      <w:sz w:val="24"/>
      <w:lang w:val="en-US" w:eastAsia="en-US"/>
    </w:rPr>
  </w:style>
  <w:style w:type="paragraph" w:customStyle="1" w:styleId="WW-ListParagraph">
    <w:name w:val="WW-List Paragraph"/>
    <w:basedOn w:val="prastasis"/>
    <w:rsid w:val="00364B47"/>
    <w:pPr>
      <w:suppressAutoHyphens/>
      <w:autoSpaceDN w:val="0"/>
      <w:ind w:left="720"/>
      <w:contextualSpacing/>
      <w:textAlignment w:val="baseline"/>
    </w:pPr>
    <w:rPr>
      <w:rFonts w:ascii="Liberation Serif" w:eastAsia="NSimSun" w:hAnsi="Liberation Serif" w:cs="Mangal"/>
      <w:kern w:val="3"/>
      <w:sz w:val="20"/>
      <w:szCs w:val="20"/>
      <w:lang w:val="en-A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99973">
      <w:bodyDiv w:val="1"/>
      <w:marLeft w:val="0"/>
      <w:marRight w:val="0"/>
      <w:marTop w:val="0"/>
      <w:marBottom w:val="0"/>
      <w:divBdr>
        <w:top w:val="none" w:sz="0" w:space="0" w:color="auto"/>
        <w:left w:val="none" w:sz="0" w:space="0" w:color="auto"/>
        <w:bottom w:val="none" w:sz="0" w:space="0" w:color="auto"/>
        <w:right w:val="none" w:sz="0" w:space="0" w:color="auto"/>
      </w:divBdr>
    </w:div>
    <w:div w:id="326832368">
      <w:bodyDiv w:val="1"/>
      <w:marLeft w:val="0"/>
      <w:marRight w:val="0"/>
      <w:marTop w:val="0"/>
      <w:marBottom w:val="0"/>
      <w:divBdr>
        <w:top w:val="none" w:sz="0" w:space="0" w:color="auto"/>
        <w:left w:val="none" w:sz="0" w:space="0" w:color="auto"/>
        <w:bottom w:val="none" w:sz="0" w:space="0" w:color="auto"/>
        <w:right w:val="none" w:sz="0" w:space="0" w:color="auto"/>
      </w:divBdr>
    </w:div>
    <w:div w:id="343016555">
      <w:bodyDiv w:val="1"/>
      <w:marLeft w:val="0"/>
      <w:marRight w:val="0"/>
      <w:marTop w:val="0"/>
      <w:marBottom w:val="0"/>
      <w:divBdr>
        <w:top w:val="none" w:sz="0" w:space="0" w:color="auto"/>
        <w:left w:val="none" w:sz="0" w:space="0" w:color="auto"/>
        <w:bottom w:val="none" w:sz="0" w:space="0" w:color="auto"/>
        <w:right w:val="none" w:sz="0" w:space="0" w:color="auto"/>
      </w:divBdr>
    </w:div>
    <w:div w:id="389042613">
      <w:bodyDiv w:val="1"/>
      <w:marLeft w:val="0"/>
      <w:marRight w:val="0"/>
      <w:marTop w:val="0"/>
      <w:marBottom w:val="0"/>
      <w:divBdr>
        <w:top w:val="none" w:sz="0" w:space="0" w:color="auto"/>
        <w:left w:val="none" w:sz="0" w:space="0" w:color="auto"/>
        <w:bottom w:val="none" w:sz="0" w:space="0" w:color="auto"/>
        <w:right w:val="none" w:sz="0" w:space="0" w:color="auto"/>
      </w:divBdr>
    </w:div>
    <w:div w:id="674847351">
      <w:bodyDiv w:val="1"/>
      <w:marLeft w:val="0"/>
      <w:marRight w:val="0"/>
      <w:marTop w:val="0"/>
      <w:marBottom w:val="0"/>
      <w:divBdr>
        <w:top w:val="none" w:sz="0" w:space="0" w:color="auto"/>
        <w:left w:val="none" w:sz="0" w:space="0" w:color="auto"/>
        <w:bottom w:val="none" w:sz="0" w:space="0" w:color="auto"/>
        <w:right w:val="none" w:sz="0" w:space="0" w:color="auto"/>
      </w:divBdr>
    </w:div>
    <w:div w:id="701248235">
      <w:bodyDiv w:val="1"/>
      <w:marLeft w:val="0"/>
      <w:marRight w:val="0"/>
      <w:marTop w:val="0"/>
      <w:marBottom w:val="0"/>
      <w:divBdr>
        <w:top w:val="none" w:sz="0" w:space="0" w:color="auto"/>
        <w:left w:val="none" w:sz="0" w:space="0" w:color="auto"/>
        <w:bottom w:val="none" w:sz="0" w:space="0" w:color="auto"/>
        <w:right w:val="none" w:sz="0" w:space="0" w:color="auto"/>
      </w:divBdr>
    </w:div>
    <w:div w:id="859054605">
      <w:bodyDiv w:val="1"/>
      <w:marLeft w:val="0"/>
      <w:marRight w:val="0"/>
      <w:marTop w:val="0"/>
      <w:marBottom w:val="0"/>
      <w:divBdr>
        <w:top w:val="none" w:sz="0" w:space="0" w:color="auto"/>
        <w:left w:val="none" w:sz="0" w:space="0" w:color="auto"/>
        <w:bottom w:val="none" w:sz="0" w:space="0" w:color="auto"/>
        <w:right w:val="none" w:sz="0" w:space="0" w:color="auto"/>
      </w:divBdr>
    </w:div>
    <w:div w:id="864294542">
      <w:bodyDiv w:val="1"/>
      <w:marLeft w:val="0"/>
      <w:marRight w:val="0"/>
      <w:marTop w:val="0"/>
      <w:marBottom w:val="0"/>
      <w:divBdr>
        <w:top w:val="none" w:sz="0" w:space="0" w:color="auto"/>
        <w:left w:val="none" w:sz="0" w:space="0" w:color="auto"/>
        <w:bottom w:val="none" w:sz="0" w:space="0" w:color="auto"/>
        <w:right w:val="none" w:sz="0" w:space="0" w:color="auto"/>
      </w:divBdr>
    </w:div>
    <w:div w:id="977370633">
      <w:bodyDiv w:val="1"/>
      <w:marLeft w:val="0"/>
      <w:marRight w:val="0"/>
      <w:marTop w:val="0"/>
      <w:marBottom w:val="0"/>
      <w:divBdr>
        <w:top w:val="none" w:sz="0" w:space="0" w:color="auto"/>
        <w:left w:val="none" w:sz="0" w:space="0" w:color="auto"/>
        <w:bottom w:val="none" w:sz="0" w:space="0" w:color="auto"/>
        <w:right w:val="none" w:sz="0" w:space="0" w:color="auto"/>
      </w:divBdr>
    </w:div>
    <w:div w:id="1063141368">
      <w:bodyDiv w:val="1"/>
      <w:marLeft w:val="0"/>
      <w:marRight w:val="0"/>
      <w:marTop w:val="0"/>
      <w:marBottom w:val="0"/>
      <w:divBdr>
        <w:top w:val="none" w:sz="0" w:space="0" w:color="auto"/>
        <w:left w:val="none" w:sz="0" w:space="0" w:color="auto"/>
        <w:bottom w:val="none" w:sz="0" w:space="0" w:color="auto"/>
        <w:right w:val="none" w:sz="0" w:space="0" w:color="auto"/>
      </w:divBdr>
    </w:div>
    <w:div w:id="1096630753">
      <w:bodyDiv w:val="1"/>
      <w:marLeft w:val="0"/>
      <w:marRight w:val="0"/>
      <w:marTop w:val="0"/>
      <w:marBottom w:val="0"/>
      <w:divBdr>
        <w:top w:val="none" w:sz="0" w:space="0" w:color="auto"/>
        <w:left w:val="none" w:sz="0" w:space="0" w:color="auto"/>
        <w:bottom w:val="none" w:sz="0" w:space="0" w:color="auto"/>
        <w:right w:val="none" w:sz="0" w:space="0" w:color="auto"/>
      </w:divBdr>
    </w:div>
    <w:div w:id="1196771628">
      <w:bodyDiv w:val="1"/>
      <w:marLeft w:val="0"/>
      <w:marRight w:val="0"/>
      <w:marTop w:val="0"/>
      <w:marBottom w:val="0"/>
      <w:divBdr>
        <w:top w:val="none" w:sz="0" w:space="0" w:color="auto"/>
        <w:left w:val="none" w:sz="0" w:space="0" w:color="auto"/>
        <w:bottom w:val="none" w:sz="0" w:space="0" w:color="auto"/>
        <w:right w:val="none" w:sz="0" w:space="0" w:color="auto"/>
      </w:divBdr>
    </w:div>
    <w:div w:id="1204562010">
      <w:bodyDiv w:val="1"/>
      <w:marLeft w:val="0"/>
      <w:marRight w:val="0"/>
      <w:marTop w:val="0"/>
      <w:marBottom w:val="0"/>
      <w:divBdr>
        <w:top w:val="none" w:sz="0" w:space="0" w:color="auto"/>
        <w:left w:val="none" w:sz="0" w:space="0" w:color="auto"/>
        <w:bottom w:val="none" w:sz="0" w:space="0" w:color="auto"/>
        <w:right w:val="none" w:sz="0" w:space="0" w:color="auto"/>
      </w:divBdr>
    </w:div>
    <w:div w:id="1393384307">
      <w:bodyDiv w:val="1"/>
      <w:marLeft w:val="0"/>
      <w:marRight w:val="0"/>
      <w:marTop w:val="0"/>
      <w:marBottom w:val="0"/>
      <w:divBdr>
        <w:top w:val="none" w:sz="0" w:space="0" w:color="auto"/>
        <w:left w:val="none" w:sz="0" w:space="0" w:color="auto"/>
        <w:bottom w:val="none" w:sz="0" w:space="0" w:color="auto"/>
        <w:right w:val="none" w:sz="0" w:space="0" w:color="auto"/>
      </w:divBdr>
    </w:div>
    <w:div w:id="1464540728">
      <w:bodyDiv w:val="1"/>
      <w:marLeft w:val="0"/>
      <w:marRight w:val="0"/>
      <w:marTop w:val="0"/>
      <w:marBottom w:val="0"/>
      <w:divBdr>
        <w:top w:val="none" w:sz="0" w:space="0" w:color="auto"/>
        <w:left w:val="none" w:sz="0" w:space="0" w:color="auto"/>
        <w:bottom w:val="none" w:sz="0" w:space="0" w:color="auto"/>
        <w:right w:val="none" w:sz="0" w:space="0" w:color="auto"/>
      </w:divBdr>
    </w:div>
    <w:div w:id="1490056046">
      <w:bodyDiv w:val="1"/>
      <w:marLeft w:val="0"/>
      <w:marRight w:val="0"/>
      <w:marTop w:val="0"/>
      <w:marBottom w:val="0"/>
      <w:divBdr>
        <w:top w:val="none" w:sz="0" w:space="0" w:color="auto"/>
        <w:left w:val="none" w:sz="0" w:space="0" w:color="auto"/>
        <w:bottom w:val="none" w:sz="0" w:space="0" w:color="auto"/>
        <w:right w:val="none" w:sz="0" w:space="0" w:color="auto"/>
      </w:divBdr>
    </w:div>
    <w:div w:id="1492408693">
      <w:bodyDiv w:val="1"/>
      <w:marLeft w:val="0"/>
      <w:marRight w:val="0"/>
      <w:marTop w:val="0"/>
      <w:marBottom w:val="0"/>
      <w:divBdr>
        <w:top w:val="none" w:sz="0" w:space="0" w:color="auto"/>
        <w:left w:val="none" w:sz="0" w:space="0" w:color="auto"/>
        <w:bottom w:val="none" w:sz="0" w:space="0" w:color="auto"/>
        <w:right w:val="none" w:sz="0" w:space="0" w:color="auto"/>
      </w:divBdr>
    </w:div>
    <w:div w:id="1525361913">
      <w:bodyDiv w:val="1"/>
      <w:marLeft w:val="0"/>
      <w:marRight w:val="0"/>
      <w:marTop w:val="0"/>
      <w:marBottom w:val="0"/>
      <w:divBdr>
        <w:top w:val="none" w:sz="0" w:space="0" w:color="auto"/>
        <w:left w:val="none" w:sz="0" w:space="0" w:color="auto"/>
        <w:bottom w:val="none" w:sz="0" w:space="0" w:color="auto"/>
        <w:right w:val="none" w:sz="0" w:space="0" w:color="auto"/>
      </w:divBdr>
    </w:div>
    <w:div w:id="1541742482">
      <w:bodyDiv w:val="1"/>
      <w:marLeft w:val="0"/>
      <w:marRight w:val="0"/>
      <w:marTop w:val="0"/>
      <w:marBottom w:val="0"/>
      <w:divBdr>
        <w:top w:val="none" w:sz="0" w:space="0" w:color="auto"/>
        <w:left w:val="none" w:sz="0" w:space="0" w:color="auto"/>
        <w:bottom w:val="none" w:sz="0" w:space="0" w:color="auto"/>
        <w:right w:val="none" w:sz="0" w:space="0" w:color="auto"/>
      </w:divBdr>
    </w:div>
    <w:div w:id="1583561918">
      <w:bodyDiv w:val="1"/>
      <w:marLeft w:val="0"/>
      <w:marRight w:val="0"/>
      <w:marTop w:val="0"/>
      <w:marBottom w:val="0"/>
      <w:divBdr>
        <w:top w:val="none" w:sz="0" w:space="0" w:color="auto"/>
        <w:left w:val="none" w:sz="0" w:space="0" w:color="auto"/>
        <w:bottom w:val="none" w:sz="0" w:space="0" w:color="auto"/>
        <w:right w:val="none" w:sz="0" w:space="0" w:color="auto"/>
      </w:divBdr>
    </w:div>
    <w:div w:id="1631281568">
      <w:bodyDiv w:val="1"/>
      <w:marLeft w:val="0"/>
      <w:marRight w:val="0"/>
      <w:marTop w:val="0"/>
      <w:marBottom w:val="0"/>
      <w:divBdr>
        <w:top w:val="none" w:sz="0" w:space="0" w:color="auto"/>
        <w:left w:val="none" w:sz="0" w:space="0" w:color="auto"/>
        <w:bottom w:val="none" w:sz="0" w:space="0" w:color="auto"/>
        <w:right w:val="none" w:sz="0" w:space="0" w:color="auto"/>
      </w:divBdr>
    </w:div>
    <w:div w:id="1758089211">
      <w:bodyDiv w:val="1"/>
      <w:marLeft w:val="0"/>
      <w:marRight w:val="0"/>
      <w:marTop w:val="0"/>
      <w:marBottom w:val="0"/>
      <w:divBdr>
        <w:top w:val="none" w:sz="0" w:space="0" w:color="auto"/>
        <w:left w:val="none" w:sz="0" w:space="0" w:color="auto"/>
        <w:bottom w:val="none" w:sz="0" w:space="0" w:color="auto"/>
        <w:right w:val="none" w:sz="0" w:space="0" w:color="auto"/>
      </w:divBdr>
    </w:div>
    <w:div w:id="1842353519">
      <w:bodyDiv w:val="1"/>
      <w:marLeft w:val="0"/>
      <w:marRight w:val="0"/>
      <w:marTop w:val="0"/>
      <w:marBottom w:val="0"/>
      <w:divBdr>
        <w:top w:val="none" w:sz="0" w:space="0" w:color="auto"/>
        <w:left w:val="none" w:sz="0" w:space="0" w:color="auto"/>
        <w:bottom w:val="none" w:sz="0" w:space="0" w:color="auto"/>
        <w:right w:val="none" w:sz="0" w:space="0" w:color="auto"/>
      </w:divBdr>
    </w:div>
    <w:div w:id="1864321756">
      <w:bodyDiv w:val="1"/>
      <w:marLeft w:val="0"/>
      <w:marRight w:val="0"/>
      <w:marTop w:val="0"/>
      <w:marBottom w:val="0"/>
      <w:divBdr>
        <w:top w:val="none" w:sz="0" w:space="0" w:color="auto"/>
        <w:left w:val="none" w:sz="0" w:space="0" w:color="auto"/>
        <w:bottom w:val="none" w:sz="0" w:space="0" w:color="auto"/>
        <w:right w:val="none" w:sz="0" w:space="0" w:color="auto"/>
      </w:divBdr>
    </w:div>
    <w:div w:id="2102212865">
      <w:bodyDiv w:val="1"/>
      <w:marLeft w:val="0"/>
      <w:marRight w:val="0"/>
      <w:marTop w:val="0"/>
      <w:marBottom w:val="0"/>
      <w:divBdr>
        <w:top w:val="none" w:sz="0" w:space="0" w:color="auto"/>
        <w:left w:val="none" w:sz="0" w:space="0" w:color="auto"/>
        <w:bottom w:val="none" w:sz="0" w:space="0" w:color="auto"/>
        <w:right w:val="none" w:sz="0" w:space="0" w:color="auto"/>
      </w:divBdr>
    </w:div>
    <w:div w:id="213104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E3675-EA45-48C9-AB31-342517D5D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5677</Words>
  <Characters>3237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LinksUpToDate>false</LinksUpToDate>
  <CharactersWithSpaces>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
  <cp:lastModifiedBy/>
  <cp:revision>1</cp:revision>
  <cp:lastPrinted>2020-04-03T06:14:00Z</cp:lastPrinted>
  <dcterms:created xsi:type="dcterms:W3CDTF">2025-01-03T08:47:00Z</dcterms:created>
  <dcterms:modified xsi:type="dcterms:W3CDTF">2025-08-13T11:32:00Z</dcterms:modified>
</cp:coreProperties>
</file>